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XSpec="right" w:tblpY="187"/>
        <w:tblW w:w="4089" w:type="pct"/>
        <w:tblCellMar>
          <w:left w:w="0" w:type="dxa"/>
          <w:right w:w="0" w:type="dxa"/>
        </w:tblCellMar>
        <w:tblLook w:val="05E0" w:firstRow="1" w:lastRow="1" w:firstColumn="1" w:lastColumn="1" w:noHBand="0" w:noVBand="1"/>
      </w:tblPr>
      <w:tblGrid>
        <w:gridCol w:w="8114"/>
      </w:tblGrid>
      <w:tr w:rsidR="00DE222A" w:rsidRPr="00DE222A" w:rsidTr="00E86FF9">
        <w:trPr>
          <w:trHeight w:val="1453"/>
        </w:trPr>
        <w:tc>
          <w:tcPr>
            <w:tcW w:w="5000" w:type="pct"/>
            <w:shd w:val="clear" w:color="auto" w:fill="auto"/>
            <w:tcMar>
              <w:top w:w="0" w:type="dxa"/>
              <w:left w:w="0" w:type="dxa"/>
              <w:bottom w:w="0" w:type="dxa"/>
              <w:right w:w="0" w:type="dxa"/>
            </w:tcMar>
            <w:hideMark/>
          </w:tcPr>
          <w:p w:rsidR="00DE222A" w:rsidRPr="00DE222A" w:rsidRDefault="00DE222A" w:rsidP="00DE222A">
            <w:pPr>
              <w:pStyle w:val="rvps14"/>
              <w:spacing w:before="150" w:after="150"/>
              <w:ind w:left="3969" w:hanging="3969"/>
              <w:rPr>
                <w:rStyle w:val="spanrvts0"/>
                <w:sz w:val="20"/>
                <w:szCs w:val="20"/>
                <w:lang w:val="uk" w:eastAsia="uk"/>
              </w:rPr>
            </w:pPr>
            <w:bookmarkStart w:id="0" w:name="_GoBack"/>
            <w:bookmarkEnd w:id="0"/>
            <w:r w:rsidRPr="00DE222A">
              <w:rPr>
                <w:rStyle w:val="spanrvts0"/>
                <w:sz w:val="20"/>
                <w:szCs w:val="20"/>
                <w:lang w:val="uk" w:eastAsia="uk"/>
              </w:rPr>
              <w:t xml:space="preserve">                                                                               Додаток 47 </w:t>
            </w:r>
            <w:r w:rsidRPr="00DE222A">
              <w:rPr>
                <w:rStyle w:val="spanrvts0"/>
                <w:sz w:val="20"/>
                <w:szCs w:val="20"/>
                <w:lang w:val="uk" w:eastAsia="uk"/>
              </w:rPr>
              <w:br/>
              <w:t>до Положення про розкриття інформації емітентами цінних паперів, а також особами, які надають забезпечення за такими цінними паперами (пункт 74, пункт 88, та пункт 100)</w:t>
            </w:r>
          </w:p>
        </w:tc>
      </w:tr>
    </w:tbl>
    <w:p w:rsidR="00DE222A" w:rsidRPr="00020BCB" w:rsidRDefault="00020BCB" w:rsidP="00DE222A">
      <w:pPr>
        <w:pStyle w:val="3"/>
        <w:jc w:val="left"/>
        <w:rPr>
          <w:color w:val="000000"/>
        </w:rPr>
      </w:pPr>
      <w:r>
        <w:rPr>
          <w:color w:val="000000"/>
          <w:lang w:val="uk-UA"/>
        </w:rPr>
        <w:tab/>
      </w:r>
      <w:r>
        <w:rPr>
          <w:color w:val="000000"/>
          <w:lang w:val="uk-UA"/>
        </w:rPr>
        <w:tab/>
      </w:r>
      <w:r>
        <w:rPr>
          <w:color w:val="000000"/>
          <w:lang w:val="uk-UA"/>
        </w:rPr>
        <w:tab/>
      </w:r>
      <w:r w:rsidR="00DC6C96" w:rsidRPr="00DE222A">
        <w:rPr>
          <w:color w:val="000000"/>
        </w:rPr>
        <w:t xml:space="preserve">                                          </w:t>
      </w:r>
      <w:r>
        <w:rPr>
          <w:color w:val="000000"/>
          <w:lang w:val="uk-UA"/>
        </w:rPr>
        <w:tab/>
      </w:r>
      <w:r>
        <w:rPr>
          <w:color w:val="000000"/>
          <w:lang w:val="uk-UA"/>
        </w:rPr>
        <w:tab/>
      </w:r>
      <w:r>
        <w:rPr>
          <w:color w:val="000000"/>
          <w:lang w:val="uk-UA"/>
        </w:rPr>
        <w:tab/>
      </w:r>
    </w:p>
    <w:p w:rsidR="007F4094" w:rsidRDefault="00020BCB" w:rsidP="00DE222A">
      <w:pPr>
        <w:pStyle w:val="3"/>
        <w:jc w:val="left"/>
        <w:rPr>
          <w:color w:val="000000"/>
        </w:rPr>
      </w:pPr>
      <w:r w:rsidRPr="00020BCB">
        <w:rPr>
          <w:color w:val="000000"/>
        </w:rPr>
        <w:tab/>
      </w:r>
      <w:r w:rsidRPr="00020BCB">
        <w:rPr>
          <w:color w:val="000000"/>
        </w:rPr>
        <w:tab/>
      </w:r>
    </w:p>
    <w:p w:rsidR="007F4094" w:rsidRDefault="007F4094" w:rsidP="00DE222A">
      <w:pPr>
        <w:pStyle w:val="3"/>
        <w:jc w:val="left"/>
        <w:rPr>
          <w:color w:val="000000"/>
        </w:rPr>
      </w:pPr>
    </w:p>
    <w:p w:rsidR="00020BCB" w:rsidRDefault="00E86FF9" w:rsidP="00E86FF9">
      <w:pPr>
        <w:pStyle w:val="3"/>
        <w:rPr>
          <w:color w:val="000000"/>
        </w:rPr>
      </w:pPr>
      <w:r>
        <w:rPr>
          <w:color w:val="000000"/>
          <w:lang w:val="uk-UA"/>
        </w:rPr>
        <w:t>ТИТУЛЬНИЙ ЛИСТ</w:t>
      </w:r>
    </w:p>
    <w:p w:rsidR="004263EB" w:rsidRDefault="00285731" w:rsidP="00DC6C96">
      <w:pPr>
        <w:pStyle w:val="3"/>
        <w:jc w:val="left"/>
        <w:rPr>
          <w:b w:val="0"/>
          <w:sz w:val="15"/>
          <w:lang w:val="uk-UA"/>
        </w:rPr>
      </w:pPr>
      <w:r w:rsidRPr="00BC4899">
        <w:rPr>
          <w:b w:val="0"/>
          <w:sz w:val="20"/>
          <w:szCs w:val="20"/>
          <w:u w:val="single"/>
        </w:rPr>
        <w:t>16.04.2025</w:t>
      </w:r>
    </w:p>
    <w:p w:rsidR="009F2C05" w:rsidRPr="001C182F" w:rsidRDefault="009F2C05" w:rsidP="009F2C05">
      <w:pPr>
        <w:rPr>
          <w:lang w:val="uk-UA"/>
        </w:rPr>
      </w:pPr>
      <w:r w:rsidRPr="001C182F">
        <w:rPr>
          <w:sz w:val="15"/>
          <w:lang w:val="uk-UA"/>
        </w:rPr>
        <w:t>(дата реєстрації емітентом</w:t>
      </w:r>
      <w:r w:rsidRPr="001C182F">
        <w:rPr>
          <w:lang w:val="uk-UA"/>
        </w:rPr>
        <w:br/>
      </w:r>
      <w:r w:rsidRPr="001C182F">
        <w:rPr>
          <w:sz w:val="15"/>
          <w:lang w:val="uk-UA"/>
        </w:rPr>
        <w:t>електронного документа)</w:t>
      </w:r>
      <w:bookmarkStart w:id="1" w:name="8869"/>
      <w:bookmarkEnd w:id="1"/>
    </w:p>
    <w:p w:rsidR="004263EB" w:rsidRDefault="004263EB" w:rsidP="00DC6C96">
      <w:pPr>
        <w:pStyle w:val="3"/>
        <w:jc w:val="left"/>
        <w:rPr>
          <w:b w:val="0"/>
          <w:sz w:val="15"/>
          <w:lang w:val="uk-UA"/>
        </w:rPr>
      </w:pPr>
    </w:p>
    <w:p w:rsidR="007E37D1" w:rsidRPr="00BC4899" w:rsidRDefault="007E37D1" w:rsidP="00DC6C96">
      <w:pPr>
        <w:pStyle w:val="3"/>
        <w:jc w:val="left"/>
        <w:rPr>
          <w:b w:val="0"/>
          <w:sz w:val="20"/>
          <w:szCs w:val="20"/>
        </w:rPr>
      </w:pPr>
      <w:r w:rsidRPr="007E37D1">
        <w:rPr>
          <w:b w:val="0"/>
          <w:sz w:val="20"/>
          <w:szCs w:val="20"/>
          <w:lang w:val="uk-UA"/>
        </w:rPr>
        <w:t>№</w:t>
      </w:r>
      <w:r w:rsidRPr="00BC4899">
        <w:rPr>
          <w:b w:val="0"/>
          <w:sz w:val="20"/>
          <w:szCs w:val="20"/>
        </w:rPr>
        <w:t xml:space="preserve"> </w:t>
      </w:r>
      <w:r w:rsidR="00285731" w:rsidRPr="00BC4899">
        <w:rPr>
          <w:b w:val="0"/>
          <w:sz w:val="20"/>
          <w:szCs w:val="20"/>
          <w:u w:val="single"/>
        </w:rPr>
        <w:t>01/1604/2005</w:t>
      </w:r>
    </w:p>
    <w:p w:rsidR="00531337" w:rsidRDefault="007E37D1" w:rsidP="00DC6C96">
      <w:pPr>
        <w:pStyle w:val="3"/>
        <w:jc w:val="left"/>
        <w:rPr>
          <w:b w:val="0"/>
          <w:sz w:val="15"/>
          <w:lang w:val="uk-UA"/>
        </w:rPr>
      </w:pPr>
      <w:r w:rsidRPr="00531337">
        <w:rPr>
          <w:b w:val="0"/>
          <w:sz w:val="15"/>
          <w:lang w:val="uk-UA"/>
        </w:rPr>
        <w:t xml:space="preserve"> </w:t>
      </w:r>
      <w:r w:rsidR="00531337" w:rsidRPr="00531337">
        <w:rPr>
          <w:b w:val="0"/>
          <w:sz w:val="15"/>
          <w:lang w:val="uk-UA"/>
        </w:rPr>
        <w:t>(вихідний реєстраційний</w:t>
      </w:r>
      <w:r w:rsidR="00531337" w:rsidRPr="00531337">
        <w:rPr>
          <w:b w:val="0"/>
          <w:lang w:val="uk-UA"/>
        </w:rPr>
        <w:br/>
      </w:r>
      <w:r w:rsidR="00531337" w:rsidRPr="00531337">
        <w:rPr>
          <w:b w:val="0"/>
          <w:sz w:val="15"/>
          <w:lang w:val="uk-UA"/>
        </w:rPr>
        <w:t>номер електронного документа)</w:t>
      </w:r>
    </w:p>
    <w:p w:rsidR="001714DF" w:rsidRPr="00531337" w:rsidRDefault="001714DF" w:rsidP="00DC6C96">
      <w:pPr>
        <w:pStyle w:val="3"/>
        <w:jc w:val="left"/>
        <w:rPr>
          <w:b w:val="0"/>
          <w:color w:val="000000"/>
          <w:lang w:val="uk-UA"/>
        </w:rPr>
      </w:pPr>
    </w:p>
    <w:tbl>
      <w:tblPr>
        <w:tblW w:w="4919" w:type="pct"/>
        <w:tblCellMar>
          <w:top w:w="15" w:type="dxa"/>
          <w:left w:w="15" w:type="dxa"/>
          <w:bottom w:w="15" w:type="dxa"/>
          <w:right w:w="15" w:type="dxa"/>
        </w:tblCellMar>
        <w:tblLook w:val="04A0" w:firstRow="1" w:lastRow="0" w:firstColumn="1" w:lastColumn="0" w:noHBand="0" w:noVBand="1"/>
      </w:tblPr>
      <w:tblGrid>
        <w:gridCol w:w="9879"/>
      </w:tblGrid>
      <w:tr w:rsidR="00DC6C96" w:rsidRPr="00BC4899">
        <w:tc>
          <w:tcPr>
            <w:tcW w:w="5000" w:type="pct"/>
            <w:tcBorders>
              <w:top w:val="nil"/>
              <w:left w:val="nil"/>
              <w:bottom w:val="nil"/>
              <w:right w:val="nil"/>
            </w:tcBorders>
            <w:tcMar>
              <w:top w:w="60" w:type="dxa"/>
              <w:left w:w="60" w:type="dxa"/>
              <w:bottom w:w="60" w:type="dxa"/>
              <w:right w:w="60" w:type="dxa"/>
            </w:tcMar>
            <w:vAlign w:val="center"/>
          </w:tcPr>
          <w:p w:rsidR="00DC6C96" w:rsidRPr="00DE222A" w:rsidRDefault="00DE222A" w:rsidP="00BF045F">
            <w:pPr>
              <w:pStyle w:val="rvps2"/>
              <w:spacing w:after="150" w:line="120" w:lineRule="atLeast"/>
              <w:ind w:firstLine="448"/>
              <w:rPr>
                <w:i/>
                <w:color w:val="000000"/>
                <w:sz w:val="20"/>
                <w:szCs w:val="20"/>
                <w:lang w:val="uk"/>
              </w:rPr>
            </w:pPr>
            <w:r w:rsidRPr="00DE222A">
              <w:rPr>
                <w:rStyle w:val="spanrvts0"/>
                <w:sz w:val="20"/>
                <w:szCs w:val="20"/>
                <w:lang w:val="uk" w:eastAsia="uk"/>
              </w:rPr>
              <w:t xml:space="preserve">Підтверджую ідентичність та достовірність інформації, що розкрита відповідно до вимог </w:t>
            </w:r>
            <w:r w:rsidR="00BC4899">
              <w:fldChar w:fldCharType="begin"/>
            </w:r>
            <w:r w:rsidR="00BC4899" w:rsidRPr="00BC4899">
              <w:rPr>
                <w:lang w:val="uk-UA"/>
              </w:rPr>
              <w:instrText xml:space="preserve"> </w:instrText>
            </w:r>
            <w:r w:rsidR="00BC4899">
              <w:instrText>HYPERLINK</w:instrText>
            </w:r>
            <w:r w:rsidR="00BC4899" w:rsidRPr="00BC4899">
              <w:rPr>
                <w:lang w:val="uk-UA"/>
              </w:rPr>
              <w:instrText xml:space="preserve"> "</w:instrText>
            </w:r>
            <w:r w:rsidR="00BC4899">
              <w:instrText>https</w:instrText>
            </w:r>
            <w:r w:rsidR="00BC4899" w:rsidRPr="00BC4899">
              <w:rPr>
                <w:lang w:val="uk-UA"/>
              </w:rPr>
              <w:instrText>://</w:instrText>
            </w:r>
            <w:r w:rsidR="00BC4899">
              <w:instrText>zakon</w:instrText>
            </w:r>
            <w:r w:rsidR="00BC4899" w:rsidRPr="00BC4899">
              <w:rPr>
                <w:lang w:val="uk-UA"/>
              </w:rPr>
              <w:instrText>.</w:instrText>
            </w:r>
            <w:r w:rsidR="00BC4899">
              <w:instrText>rada</w:instrText>
            </w:r>
            <w:r w:rsidR="00BC4899" w:rsidRPr="00BC4899">
              <w:rPr>
                <w:lang w:val="uk-UA"/>
              </w:rPr>
              <w:instrText>.</w:instrText>
            </w:r>
            <w:r w:rsidR="00BC4899">
              <w:instrText>gov</w:instrText>
            </w:r>
            <w:r w:rsidR="00BC4899" w:rsidRPr="00BC4899">
              <w:rPr>
                <w:lang w:val="uk-UA"/>
              </w:rPr>
              <w:instrText>.</w:instrText>
            </w:r>
            <w:r w:rsidR="00BC4899">
              <w:instrText>ua</w:instrText>
            </w:r>
            <w:r w:rsidR="00BC4899" w:rsidRPr="00BC4899">
              <w:rPr>
                <w:lang w:val="uk-UA"/>
              </w:rPr>
              <w:instrText>/</w:instrText>
            </w:r>
            <w:r w:rsidR="00BC4899">
              <w:instrText>laws</w:instrText>
            </w:r>
            <w:r w:rsidR="00BC4899" w:rsidRPr="00BC4899">
              <w:rPr>
                <w:lang w:val="uk-UA"/>
              </w:rPr>
              <w:instrText>/</w:instrText>
            </w:r>
            <w:r w:rsidR="00BC4899">
              <w:instrText>show</w:instrText>
            </w:r>
            <w:r w:rsidR="00BC4899" w:rsidRPr="00BC4899">
              <w:rPr>
                <w:lang w:val="uk-UA"/>
              </w:rPr>
              <w:instrText>/</w:instrText>
            </w:r>
            <w:r w:rsidR="00BC4899">
              <w:instrText>z</w:instrText>
            </w:r>
            <w:r w:rsidR="00BC4899" w:rsidRPr="00BC4899">
              <w:rPr>
                <w:lang w:val="uk-UA"/>
              </w:rPr>
              <w:instrText>2180-13" \</w:instrText>
            </w:r>
            <w:r w:rsidR="00BC4899">
              <w:instrText>l</w:instrText>
            </w:r>
            <w:r w:rsidR="00BC4899" w:rsidRPr="00BC4899">
              <w:rPr>
                <w:lang w:val="uk-UA"/>
              </w:rPr>
              <w:instrText xml:space="preserve"> "</w:instrText>
            </w:r>
            <w:r w:rsidR="00BC4899">
              <w:instrText>n</w:instrText>
            </w:r>
            <w:r w:rsidR="00BC4899" w:rsidRPr="00BC4899">
              <w:rPr>
                <w:lang w:val="uk-UA"/>
              </w:rPr>
              <w:instrText>17" \</w:instrText>
            </w:r>
            <w:r w:rsidR="00BC4899">
              <w:instrText>t</w:instrText>
            </w:r>
            <w:r w:rsidR="00BC4899" w:rsidRPr="00BC4899">
              <w:rPr>
                <w:lang w:val="uk-UA"/>
              </w:rPr>
              <w:instrText xml:space="preserve"> "_</w:instrText>
            </w:r>
            <w:r w:rsidR="00BC4899">
              <w:instrText>blank</w:instrText>
            </w:r>
            <w:r w:rsidR="00BC4899" w:rsidRPr="00BC4899">
              <w:rPr>
                <w:lang w:val="uk-UA"/>
              </w:rPr>
              <w:instrText xml:space="preserve">" </w:instrText>
            </w:r>
            <w:r w:rsidR="00BC4899">
              <w:fldChar w:fldCharType="separate"/>
            </w:r>
            <w:r w:rsidRPr="00DE222A">
              <w:rPr>
                <w:rStyle w:val="arvts96"/>
                <w:sz w:val="20"/>
                <w:szCs w:val="20"/>
                <w:lang w:val="uk" w:eastAsia="uk"/>
              </w:rPr>
              <w:t>Положення про розкриття інформації емітентами цінних паперів</w:t>
            </w:r>
            <w:r w:rsidR="00BC4899">
              <w:rPr>
                <w:rStyle w:val="arvts96"/>
                <w:sz w:val="20"/>
                <w:szCs w:val="20"/>
                <w:lang w:val="uk" w:eastAsia="uk"/>
              </w:rPr>
              <w:fldChar w:fldCharType="end"/>
            </w:r>
            <w:r w:rsidRPr="00DE222A">
              <w:rPr>
                <w:rStyle w:val="spanrvts0"/>
                <w:sz w:val="20"/>
                <w:szCs w:val="20"/>
                <w:lang w:val="uk" w:eastAsia="uk"/>
              </w:rPr>
              <w:t>, а також особами, які надають забезпечення за такими цінними паперами (далі - Положення)</w:t>
            </w:r>
          </w:p>
        </w:tc>
      </w:tr>
    </w:tbl>
    <w:p w:rsidR="00DC6C96" w:rsidRPr="00BC4899" w:rsidRDefault="00DC6C96" w:rsidP="00DC6C96">
      <w:pPr>
        <w:rPr>
          <w:vanish/>
          <w:color w:val="000000"/>
          <w:lang w:val="uk-UA"/>
        </w:rPr>
      </w:pPr>
    </w:p>
    <w:tbl>
      <w:tblPr>
        <w:tblW w:w="4897" w:type="pct"/>
        <w:tblLayout w:type="fixed"/>
        <w:tblCellMar>
          <w:top w:w="15" w:type="dxa"/>
          <w:left w:w="15" w:type="dxa"/>
          <w:bottom w:w="15" w:type="dxa"/>
          <w:right w:w="15" w:type="dxa"/>
        </w:tblCellMar>
        <w:tblLook w:val="04A0" w:firstRow="1" w:lastRow="0" w:firstColumn="1" w:lastColumn="0" w:noHBand="0" w:noVBand="1"/>
      </w:tblPr>
      <w:tblGrid>
        <w:gridCol w:w="1607"/>
        <w:gridCol w:w="188"/>
        <w:gridCol w:w="1627"/>
        <w:gridCol w:w="2009"/>
        <w:gridCol w:w="189"/>
        <w:gridCol w:w="569"/>
        <w:gridCol w:w="1237"/>
        <w:gridCol w:w="2409"/>
      </w:tblGrid>
      <w:tr w:rsidR="00DC6C96" w:rsidTr="00F676C2">
        <w:tc>
          <w:tcPr>
            <w:tcW w:w="1652" w:type="dxa"/>
            <w:tcMar>
              <w:top w:w="60" w:type="dxa"/>
              <w:left w:w="60" w:type="dxa"/>
              <w:bottom w:w="60" w:type="dxa"/>
              <w:right w:w="60" w:type="dxa"/>
            </w:tcMar>
            <w:vAlign w:val="center"/>
          </w:tcPr>
          <w:p w:rsidR="00DC6C96" w:rsidRPr="00DF42E6" w:rsidRDefault="00285731" w:rsidP="00DC6C96">
            <w:pPr>
              <w:jc w:val="center"/>
              <w:rPr>
                <w:color w:val="000000"/>
                <w:sz w:val="20"/>
                <w:szCs w:val="20"/>
                <w:lang w:val="en-US"/>
              </w:rPr>
            </w:pPr>
            <w:proofErr w:type="spellStart"/>
            <w:r>
              <w:rPr>
                <w:color w:val="000000"/>
                <w:sz w:val="20"/>
                <w:szCs w:val="20"/>
                <w:lang w:val="en-US"/>
              </w:rPr>
              <w:t>Директор</w:t>
            </w:r>
            <w:proofErr w:type="spellEnd"/>
          </w:p>
        </w:tc>
        <w:tc>
          <w:tcPr>
            <w:tcW w:w="190" w:type="dxa"/>
            <w:tcMar>
              <w:top w:w="60" w:type="dxa"/>
              <w:left w:w="60" w:type="dxa"/>
              <w:bottom w:w="60" w:type="dxa"/>
              <w:right w:w="60" w:type="dxa"/>
            </w:tcMar>
            <w:vAlign w:val="center"/>
          </w:tcPr>
          <w:p w:rsidR="00DC6C96" w:rsidRPr="00DF42E6" w:rsidRDefault="00DC6C96" w:rsidP="00DC6C96">
            <w:pPr>
              <w:jc w:val="center"/>
              <w:rPr>
                <w:color w:val="000000"/>
                <w:sz w:val="20"/>
                <w:szCs w:val="20"/>
              </w:rPr>
            </w:pPr>
            <w:r w:rsidRPr="00DF42E6">
              <w:rPr>
                <w:color w:val="000000"/>
                <w:sz w:val="20"/>
                <w:szCs w:val="20"/>
              </w:rPr>
              <w:t> </w:t>
            </w:r>
          </w:p>
        </w:tc>
        <w:tc>
          <w:tcPr>
            <w:tcW w:w="3741" w:type="dxa"/>
            <w:gridSpan w:val="2"/>
            <w:tcMar>
              <w:top w:w="60" w:type="dxa"/>
              <w:left w:w="60" w:type="dxa"/>
              <w:bottom w:w="60" w:type="dxa"/>
              <w:right w:w="60" w:type="dxa"/>
            </w:tcMar>
            <w:vAlign w:val="center"/>
          </w:tcPr>
          <w:p w:rsidR="00DC6C96" w:rsidRPr="00DF42E6" w:rsidRDefault="00DC6C96" w:rsidP="00DC6C96">
            <w:pPr>
              <w:jc w:val="center"/>
              <w:rPr>
                <w:color w:val="000000"/>
                <w:sz w:val="20"/>
                <w:szCs w:val="20"/>
              </w:rPr>
            </w:pPr>
            <w:r w:rsidRPr="00DF42E6">
              <w:rPr>
                <w:color w:val="000000"/>
                <w:sz w:val="20"/>
                <w:szCs w:val="20"/>
              </w:rPr>
              <w:t> </w:t>
            </w:r>
          </w:p>
        </w:tc>
        <w:tc>
          <w:tcPr>
            <w:tcW w:w="190" w:type="dxa"/>
            <w:tcMar>
              <w:top w:w="60" w:type="dxa"/>
              <w:left w:w="60" w:type="dxa"/>
              <w:bottom w:w="60" w:type="dxa"/>
              <w:right w:w="60" w:type="dxa"/>
            </w:tcMar>
            <w:vAlign w:val="center"/>
          </w:tcPr>
          <w:p w:rsidR="00DC6C96" w:rsidRDefault="00DC6C96" w:rsidP="00DC6C96">
            <w:pPr>
              <w:jc w:val="center"/>
              <w:rPr>
                <w:color w:val="000000"/>
              </w:rPr>
            </w:pPr>
            <w:r>
              <w:rPr>
                <w:color w:val="000000"/>
              </w:rPr>
              <w:t> </w:t>
            </w:r>
          </w:p>
        </w:tc>
        <w:tc>
          <w:tcPr>
            <w:tcW w:w="4338" w:type="dxa"/>
            <w:gridSpan w:val="3"/>
            <w:tcMar>
              <w:top w:w="60" w:type="dxa"/>
              <w:left w:w="60" w:type="dxa"/>
              <w:bottom w:w="60" w:type="dxa"/>
              <w:right w:w="60" w:type="dxa"/>
            </w:tcMar>
            <w:vAlign w:val="bottom"/>
          </w:tcPr>
          <w:p w:rsidR="00DC6C96" w:rsidRPr="00DF42E6" w:rsidRDefault="00285731" w:rsidP="00DC6C96">
            <w:pPr>
              <w:ind w:left="1280" w:hanging="591"/>
              <w:jc w:val="center"/>
              <w:rPr>
                <w:color w:val="000000"/>
                <w:sz w:val="20"/>
                <w:szCs w:val="20"/>
                <w:lang w:val="en-US"/>
              </w:rPr>
            </w:pPr>
            <w:proofErr w:type="spellStart"/>
            <w:r>
              <w:rPr>
                <w:color w:val="000000"/>
                <w:sz w:val="20"/>
                <w:szCs w:val="20"/>
                <w:lang w:val="en-US"/>
              </w:rPr>
              <w:t>Школьник</w:t>
            </w:r>
            <w:proofErr w:type="spellEnd"/>
            <w:r>
              <w:rPr>
                <w:color w:val="000000"/>
                <w:sz w:val="20"/>
                <w:szCs w:val="20"/>
                <w:lang w:val="en-US"/>
              </w:rPr>
              <w:t xml:space="preserve"> </w:t>
            </w:r>
            <w:proofErr w:type="spellStart"/>
            <w:r>
              <w:rPr>
                <w:color w:val="000000"/>
                <w:sz w:val="20"/>
                <w:szCs w:val="20"/>
                <w:lang w:val="en-US"/>
              </w:rPr>
              <w:t>Сергiй</w:t>
            </w:r>
            <w:proofErr w:type="spellEnd"/>
            <w:r>
              <w:rPr>
                <w:color w:val="000000"/>
                <w:sz w:val="20"/>
                <w:szCs w:val="20"/>
                <w:lang w:val="en-US"/>
              </w:rPr>
              <w:t xml:space="preserve"> </w:t>
            </w:r>
            <w:proofErr w:type="spellStart"/>
            <w:r>
              <w:rPr>
                <w:color w:val="000000"/>
                <w:sz w:val="20"/>
                <w:szCs w:val="20"/>
                <w:lang w:val="en-US"/>
              </w:rPr>
              <w:t>Валерiйович</w:t>
            </w:r>
            <w:proofErr w:type="spellEnd"/>
          </w:p>
        </w:tc>
      </w:tr>
      <w:tr w:rsidR="00DC6C96" w:rsidTr="00F676C2">
        <w:tc>
          <w:tcPr>
            <w:tcW w:w="1652" w:type="dxa"/>
            <w:tcMar>
              <w:top w:w="60" w:type="dxa"/>
              <w:left w:w="60" w:type="dxa"/>
              <w:bottom w:w="60" w:type="dxa"/>
              <w:right w:w="60" w:type="dxa"/>
            </w:tcMar>
            <w:vAlign w:val="center"/>
          </w:tcPr>
          <w:p w:rsidR="00DC6C96" w:rsidRDefault="00DC6C96" w:rsidP="00BF045F">
            <w:pPr>
              <w:spacing w:line="180" w:lineRule="exact"/>
              <w:jc w:val="center"/>
              <w:rPr>
                <w:color w:val="000000"/>
              </w:rPr>
            </w:pPr>
            <w:r>
              <w:rPr>
                <w:rStyle w:val="small-text1"/>
                <w:color w:val="000000"/>
              </w:rPr>
              <w:t>(посада)</w:t>
            </w:r>
          </w:p>
        </w:tc>
        <w:tc>
          <w:tcPr>
            <w:tcW w:w="190" w:type="dxa"/>
            <w:tcMar>
              <w:top w:w="60" w:type="dxa"/>
              <w:left w:w="60" w:type="dxa"/>
              <w:bottom w:w="60" w:type="dxa"/>
              <w:right w:w="60" w:type="dxa"/>
            </w:tcMar>
            <w:vAlign w:val="center"/>
          </w:tcPr>
          <w:p w:rsidR="00DC6C96" w:rsidRDefault="00DC6C96" w:rsidP="00BF045F">
            <w:pPr>
              <w:spacing w:line="180" w:lineRule="exact"/>
              <w:jc w:val="center"/>
              <w:rPr>
                <w:color w:val="000000"/>
              </w:rPr>
            </w:pPr>
            <w:r>
              <w:rPr>
                <w:color w:val="000000"/>
              </w:rPr>
              <w:t> </w:t>
            </w:r>
          </w:p>
        </w:tc>
        <w:tc>
          <w:tcPr>
            <w:tcW w:w="3741" w:type="dxa"/>
            <w:gridSpan w:val="2"/>
            <w:tcMar>
              <w:top w:w="60" w:type="dxa"/>
              <w:left w:w="60" w:type="dxa"/>
              <w:bottom w:w="60" w:type="dxa"/>
              <w:right w:w="60" w:type="dxa"/>
            </w:tcMar>
            <w:vAlign w:val="center"/>
          </w:tcPr>
          <w:p w:rsidR="00DC6C96" w:rsidRDefault="00DC6C96" w:rsidP="00BF045F">
            <w:pPr>
              <w:spacing w:line="180" w:lineRule="exact"/>
              <w:jc w:val="center"/>
              <w:rPr>
                <w:color w:val="000000"/>
              </w:rPr>
            </w:pPr>
            <w:r>
              <w:rPr>
                <w:rStyle w:val="small-text1"/>
                <w:color w:val="000000"/>
              </w:rPr>
              <w:t>(</w:t>
            </w:r>
            <w:r w:rsidR="00DE222A">
              <w:rPr>
                <w:rStyle w:val="spanrvts82"/>
                <w:lang w:val="uk" w:eastAsia="uk"/>
              </w:rPr>
              <w:t>місце для накладання</w:t>
            </w:r>
            <w:r w:rsidR="00DE222A">
              <w:rPr>
                <w:rStyle w:val="spanrvts0"/>
                <w:lang w:val="uk" w:eastAsia="uk"/>
              </w:rPr>
              <w:t xml:space="preserve"> </w:t>
            </w:r>
            <w:r w:rsidR="00DE222A">
              <w:rPr>
                <w:rStyle w:val="spanrvts82"/>
                <w:lang w:val="uk" w:eastAsia="uk"/>
              </w:rPr>
              <w:t xml:space="preserve">електронного </w:t>
            </w:r>
            <w:proofErr w:type="gramStart"/>
            <w:r w:rsidR="00DE222A">
              <w:rPr>
                <w:rStyle w:val="spanrvts82"/>
                <w:lang w:val="uk" w:eastAsia="uk"/>
              </w:rPr>
              <w:t>п</w:t>
            </w:r>
            <w:proofErr w:type="gramEnd"/>
            <w:r w:rsidR="00DE222A">
              <w:rPr>
                <w:rStyle w:val="spanrvts82"/>
                <w:lang w:val="uk" w:eastAsia="uk"/>
              </w:rPr>
              <w:t>ідпису</w:t>
            </w:r>
            <w:r w:rsidR="00DE222A">
              <w:rPr>
                <w:rStyle w:val="spanrvts0"/>
                <w:lang w:val="uk" w:eastAsia="uk"/>
              </w:rPr>
              <w:t xml:space="preserve"> </w:t>
            </w:r>
            <w:r w:rsidR="00DE222A">
              <w:rPr>
                <w:rStyle w:val="spanrvts82"/>
                <w:lang w:val="uk" w:eastAsia="uk"/>
              </w:rPr>
              <w:t>уповноваженої особи емітента/</w:t>
            </w:r>
            <w:r w:rsidR="00DE222A">
              <w:rPr>
                <w:rStyle w:val="spanrvts0"/>
                <w:lang w:val="uk" w:eastAsia="uk"/>
              </w:rPr>
              <w:t xml:space="preserve"> </w:t>
            </w:r>
            <w:r w:rsidR="00DE222A">
              <w:rPr>
                <w:rStyle w:val="spanrvts0"/>
                <w:lang w:val="uk" w:eastAsia="uk"/>
              </w:rPr>
              <w:br/>
            </w:r>
            <w:r w:rsidR="00DE222A">
              <w:rPr>
                <w:rStyle w:val="spanrvts82"/>
                <w:lang w:val="uk" w:eastAsia="uk"/>
              </w:rPr>
              <w:t>особи, яка надає забезпечення,</w:t>
            </w:r>
            <w:r w:rsidR="00DE222A">
              <w:rPr>
                <w:rStyle w:val="spanrvts0"/>
                <w:lang w:val="uk" w:eastAsia="uk"/>
              </w:rPr>
              <w:t xml:space="preserve"> </w:t>
            </w:r>
            <w:r w:rsidR="00DE222A">
              <w:rPr>
                <w:rStyle w:val="spanrvts82"/>
                <w:lang w:val="uk" w:eastAsia="uk"/>
              </w:rPr>
              <w:t>що базується на кваліфікованому</w:t>
            </w:r>
            <w:r w:rsidR="00DE222A">
              <w:rPr>
                <w:rStyle w:val="spanrvts0"/>
                <w:lang w:val="uk" w:eastAsia="uk"/>
              </w:rPr>
              <w:t xml:space="preserve"> </w:t>
            </w:r>
            <w:r w:rsidR="00DE222A">
              <w:rPr>
                <w:rStyle w:val="spanrvts0"/>
                <w:lang w:val="uk" w:eastAsia="uk"/>
              </w:rPr>
              <w:br/>
            </w:r>
            <w:r w:rsidR="00DE222A">
              <w:rPr>
                <w:rStyle w:val="spanrvts82"/>
                <w:lang w:val="uk" w:eastAsia="uk"/>
              </w:rPr>
              <w:t>сертифікаті відкритого ключа</w:t>
            </w:r>
            <w:r>
              <w:rPr>
                <w:rStyle w:val="small-text1"/>
                <w:color w:val="000000"/>
              </w:rPr>
              <w:t>)</w:t>
            </w:r>
          </w:p>
        </w:tc>
        <w:tc>
          <w:tcPr>
            <w:tcW w:w="190" w:type="dxa"/>
            <w:tcMar>
              <w:top w:w="60" w:type="dxa"/>
              <w:left w:w="60" w:type="dxa"/>
              <w:bottom w:w="60" w:type="dxa"/>
              <w:right w:w="60" w:type="dxa"/>
            </w:tcMar>
            <w:vAlign w:val="center"/>
          </w:tcPr>
          <w:p w:rsidR="00DC6C96" w:rsidRDefault="00DC6C96" w:rsidP="00BF045F">
            <w:pPr>
              <w:spacing w:line="180" w:lineRule="exact"/>
              <w:jc w:val="center"/>
              <w:rPr>
                <w:color w:val="000000"/>
              </w:rPr>
            </w:pPr>
            <w:r>
              <w:rPr>
                <w:color w:val="000000"/>
              </w:rPr>
              <w:t> </w:t>
            </w:r>
          </w:p>
        </w:tc>
        <w:tc>
          <w:tcPr>
            <w:tcW w:w="4338" w:type="dxa"/>
            <w:gridSpan w:val="3"/>
            <w:tcMar>
              <w:top w:w="60" w:type="dxa"/>
              <w:left w:w="60" w:type="dxa"/>
              <w:bottom w:w="60" w:type="dxa"/>
              <w:right w:w="60" w:type="dxa"/>
            </w:tcMar>
            <w:vAlign w:val="center"/>
          </w:tcPr>
          <w:p w:rsidR="00DC6C96" w:rsidRDefault="00DC6C96" w:rsidP="00BF045F">
            <w:pPr>
              <w:spacing w:line="180" w:lineRule="exact"/>
              <w:jc w:val="center"/>
              <w:rPr>
                <w:color w:val="000000"/>
              </w:rPr>
            </w:pPr>
            <w:r>
              <w:rPr>
                <w:rStyle w:val="small-text1"/>
                <w:color w:val="000000"/>
              </w:rPr>
              <w:t>(</w:t>
            </w:r>
            <w:proofErr w:type="gramStart"/>
            <w:r w:rsidR="00DE222A">
              <w:rPr>
                <w:rStyle w:val="spanrvts82"/>
                <w:lang w:val="uk" w:eastAsia="uk"/>
              </w:rPr>
              <w:t>пр</w:t>
            </w:r>
            <w:proofErr w:type="gramEnd"/>
            <w:r w:rsidR="00DE222A">
              <w:rPr>
                <w:rStyle w:val="spanrvts82"/>
                <w:lang w:val="uk" w:eastAsia="uk"/>
              </w:rPr>
              <w:t>ізвище та ініціали керівника</w:t>
            </w:r>
            <w:r w:rsidR="00DE222A">
              <w:rPr>
                <w:rStyle w:val="spanrvts0"/>
                <w:lang w:val="uk" w:eastAsia="uk"/>
              </w:rPr>
              <w:t xml:space="preserve"> </w:t>
            </w:r>
            <w:r w:rsidR="00DE222A">
              <w:rPr>
                <w:rStyle w:val="spanrvts0"/>
                <w:lang w:val="uk" w:eastAsia="uk"/>
              </w:rPr>
              <w:br/>
            </w:r>
            <w:r w:rsidR="00DE222A">
              <w:rPr>
                <w:rStyle w:val="spanrvts82"/>
                <w:lang w:val="uk" w:eastAsia="uk"/>
              </w:rPr>
              <w:t>або уповноваженої особи</w:t>
            </w:r>
            <w:r w:rsidR="00DE222A">
              <w:rPr>
                <w:rStyle w:val="spanrvts0"/>
                <w:lang w:val="uk" w:eastAsia="uk"/>
              </w:rPr>
              <w:t xml:space="preserve"> </w:t>
            </w:r>
            <w:r w:rsidR="00DE222A">
              <w:rPr>
                <w:rStyle w:val="spanrvts0"/>
                <w:lang w:val="uk" w:eastAsia="uk"/>
              </w:rPr>
              <w:br/>
            </w:r>
            <w:r w:rsidR="00DE222A">
              <w:rPr>
                <w:rStyle w:val="spanrvts82"/>
                <w:lang w:val="uk" w:eastAsia="uk"/>
              </w:rPr>
              <w:t>емітента</w:t>
            </w:r>
            <w:r>
              <w:rPr>
                <w:rStyle w:val="small-text1"/>
                <w:color w:val="000000"/>
              </w:rPr>
              <w:t>)</w:t>
            </w:r>
          </w:p>
        </w:tc>
      </w:tr>
      <w:tr w:rsidR="00DC6C96" w:rsidRPr="007E37D1" w:rsidTr="00F676C2">
        <w:tc>
          <w:tcPr>
            <w:tcW w:w="10111" w:type="dxa"/>
            <w:gridSpan w:val="8"/>
            <w:tcMar>
              <w:top w:w="60" w:type="dxa"/>
              <w:left w:w="60" w:type="dxa"/>
              <w:bottom w:w="60" w:type="dxa"/>
              <w:right w:w="60" w:type="dxa"/>
            </w:tcMar>
            <w:vAlign w:val="center"/>
          </w:tcPr>
          <w:p w:rsidR="00DC6C96" w:rsidRPr="00DE222A" w:rsidRDefault="00DE222A" w:rsidP="00DE222A">
            <w:pPr>
              <w:pStyle w:val="rvps7"/>
              <w:spacing w:before="150" w:after="150"/>
              <w:ind w:left="450" w:right="450"/>
              <w:rPr>
                <w:bCs/>
                <w:color w:val="000000"/>
                <w:sz w:val="28"/>
                <w:szCs w:val="28"/>
                <w:lang w:val="uk"/>
              </w:rPr>
            </w:pPr>
            <w:r w:rsidRPr="00DE222A">
              <w:rPr>
                <w:rStyle w:val="spanrvts15"/>
                <w:bCs w:val="0"/>
                <w:lang w:val="uk" w:eastAsia="uk"/>
              </w:rPr>
              <w:t>Особлива інформація / інформація про іпотечні цінні папери/ сертифікати фонду операцій з нерухомістю емітента</w:t>
            </w:r>
          </w:p>
        </w:tc>
      </w:tr>
      <w:tr w:rsidR="00DC6C96" w:rsidTr="00F676C2">
        <w:tc>
          <w:tcPr>
            <w:tcW w:w="10111" w:type="dxa"/>
            <w:gridSpan w:val="8"/>
            <w:tcMar>
              <w:top w:w="60" w:type="dxa"/>
              <w:left w:w="60" w:type="dxa"/>
              <w:bottom w:w="60" w:type="dxa"/>
              <w:right w:w="60" w:type="dxa"/>
            </w:tcMar>
            <w:vAlign w:val="center"/>
          </w:tcPr>
          <w:p w:rsidR="00DC6C96" w:rsidRDefault="00020BCB" w:rsidP="00DC6C96">
            <w:pPr>
              <w:jc w:val="center"/>
              <w:rPr>
                <w:b/>
                <w:bCs/>
                <w:color w:val="000000"/>
              </w:rPr>
            </w:pPr>
            <w:r>
              <w:rPr>
                <w:b/>
                <w:bCs/>
                <w:color w:val="000000"/>
                <w:lang w:val="en-US"/>
              </w:rPr>
              <w:t>I</w:t>
            </w:r>
            <w:r w:rsidR="00DC6C96">
              <w:rPr>
                <w:b/>
                <w:bCs/>
                <w:color w:val="000000"/>
              </w:rPr>
              <w:t xml:space="preserve">. </w:t>
            </w:r>
            <w:proofErr w:type="spellStart"/>
            <w:r w:rsidR="00DC6C96">
              <w:rPr>
                <w:b/>
                <w:bCs/>
                <w:color w:val="000000"/>
              </w:rPr>
              <w:t>Загальні</w:t>
            </w:r>
            <w:proofErr w:type="spellEnd"/>
            <w:r w:rsidR="00DC6C96">
              <w:rPr>
                <w:b/>
                <w:bCs/>
                <w:color w:val="000000"/>
              </w:rPr>
              <w:t xml:space="preserve"> </w:t>
            </w:r>
            <w:proofErr w:type="spellStart"/>
            <w:r w:rsidR="00DC6C96">
              <w:rPr>
                <w:b/>
                <w:bCs/>
                <w:color w:val="000000"/>
              </w:rPr>
              <w:t>відомості</w:t>
            </w:r>
            <w:proofErr w:type="spellEnd"/>
          </w:p>
        </w:tc>
      </w:tr>
      <w:tr w:rsidR="00DC6C96" w:rsidTr="00F676C2">
        <w:tc>
          <w:tcPr>
            <w:tcW w:w="6359" w:type="dxa"/>
            <w:gridSpan w:val="6"/>
            <w:tcMar>
              <w:top w:w="60" w:type="dxa"/>
              <w:left w:w="60" w:type="dxa"/>
              <w:bottom w:w="60" w:type="dxa"/>
              <w:right w:w="60" w:type="dxa"/>
            </w:tcMar>
            <w:vAlign w:val="center"/>
          </w:tcPr>
          <w:p w:rsidR="00DC6C96" w:rsidRPr="00DF42E6" w:rsidRDefault="00DC6C96" w:rsidP="00DE222A">
            <w:pPr>
              <w:rPr>
                <w:b/>
                <w:color w:val="000000"/>
                <w:sz w:val="20"/>
                <w:szCs w:val="20"/>
              </w:rPr>
            </w:pPr>
            <w:r w:rsidRPr="00DF42E6">
              <w:rPr>
                <w:b/>
                <w:color w:val="000000"/>
                <w:sz w:val="20"/>
                <w:szCs w:val="20"/>
              </w:rPr>
              <w:t xml:space="preserve">1. </w:t>
            </w:r>
            <w:proofErr w:type="spellStart"/>
            <w:r w:rsidRPr="00DF42E6">
              <w:rPr>
                <w:b/>
                <w:color w:val="000000"/>
                <w:sz w:val="20"/>
                <w:szCs w:val="20"/>
              </w:rPr>
              <w:t>Повне</w:t>
            </w:r>
            <w:proofErr w:type="spellEnd"/>
            <w:r w:rsidRPr="00DF42E6">
              <w:rPr>
                <w:b/>
                <w:color w:val="000000"/>
                <w:sz w:val="20"/>
                <w:szCs w:val="20"/>
              </w:rPr>
              <w:t xml:space="preserve"> </w:t>
            </w:r>
            <w:proofErr w:type="spellStart"/>
            <w:r w:rsidRPr="00DF42E6">
              <w:rPr>
                <w:b/>
                <w:color w:val="000000"/>
                <w:sz w:val="20"/>
                <w:szCs w:val="20"/>
              </w:rPr>
              <w:t>найменування</w:t>
            </w:r>
            <w:proofErr w:type="spellEnd"/>
            <w:r w:rsidRPr="00DF42E6">
              <w:rPr>
                <w:b/>
                <w:color w:val="000000"/>
                <w:sz w:val="20"/>
                <w:szCs w:val="20"/>
              </w:rPr>
              <w:t xml:space="preserve"> </w:t>
            </w:r>
          </w:p>
        </w:tc>
        <w:tc>
          <w:tcPr>
            <w:tcW w:w="3752" w:type="dxa"/>
            <w:gridSpan w:val="2"/>
            <w:vAlign w:val="center"/>
          </w:tcPr>
          <w:p w:rsidR="00DC6C96" w:rsidRPr="00BC4899" w:rsidRDefault="00285731" w:rsidP="00DC6C96">
            <w:pPr>
              <w:rPr>
                <w:sz w:val="20"/>
                <w:szCs w:val="20"/>
              </w:rPr>
            </w:pPr>
            <w:r w:rsidRPr="00BC4899">
              <w:rPr>
                <w:sz w:val="20"/>
                <w:szCs w:val="20"/>
              </w:rPr>
              <w:t>Приватне акц</w:t>
            </w:r>
            <w:proofErr w:type="spellStart"/>
            <w:proofErr w:type="gramStart"/>
            <w:r>
              <w:rPr>
                <w:sz w:val="20"/>
                <w:szCs w:val="20"/>
                <w:lang w:val="en-US"/>
              </w:rPr>
              <w:t>i</w:t>
            </w:r>
            <w:proofErr w:type="spellEnd"/>
            <w:proofErr w:type="gramEnd"/>
            <w:r w:rsidRPr="00BC4899">
              <w:rPr>
                <w:sz w:val="20"/>
                <w:szCs w:val="20"/>
              </w:rPr>
              <w:t>онерне товариство "Ганза-Україна"</w:t>
            </w:r>
          </w:p>
        </w:tc>
      </w:tr>
      <w:tr w:rsidR="00DC6C96" w:rsidTr="00F676C2">
        <w:tc>
          <w:tcPr>
            <w:tcW w:w="6359" w:type="dxa"/>
            <w:gridSpan w:val="6"/>
            <w:tcMar>
              <w:top w:w="60" w:type="dxa"/>
              <w:left w:w="60" w:type="dxa"/>
              <w:bottom w:w="60" w:type="dxa"/>
              <w:right w:w="60" w:type="dxa"/>
            </w:tcMar>
            <w:vAlign w:val="center"/>
          </w:tcPr>
          <w:p w:rsidR="00531337" w:rsidRPr="00DF42E6" w:rsidRDefault="00DC6C96" w:rsidP="00531337">
            <w:pPr>
              <w:rPr>
                <w:b/>
                <w:color w:val="000000"/>
                <w:sz w:val="20"/>
                <w:szCs w:val="20"/>
              </w:rPr>
            </w:pPr>
            <w:r w:rsidRPr="00DF42E6">
              <w:rPr>
                <w:b/>
                <w:color w:val="000000"/>
                <w:sz w:val="20"/>
                <w:szCs w:val="20"/>
              </w:rPr>
              <w:t xml:space="preserve">2. </w:t>
            </w:r>
            <w:proofErr w:type="spellStart"/>
            <w:r w:rsidRPr="00DF42E6">
              <w:rPr>
                <w:b/>
                <w:color w:val="000000"/>
                <w:sz w:val="20"/>
                <w:szCs w:val="20"/>
              </w:rPr>
              <w:t>Організаційно-правова</w:t>
            </w:r>
            <w:proofErr w:type="spellEnd"/>
            <w:r w:rsidRPr="00DF42E6">
              <w:rPr>
                <w:b/>
                <w:color w:val="000000"/>
                <w:sz w:val="20"/>
                <w:szCs w:val="20"/>
              </w:rPr>
              <w:t xml:space="preserve"> форма</w:t>
            </w:r>
          </w:p>
        </w:tc>
        <w:tc>
          <w:tcPr>
            <w:tcW w:w="3752" w:type="dxa"/>
            <w:gridSpan w:val="2"/>
            <w:vAlign w:val="center"/>
          </w:tcPr>
          <w:p w:rsidR="00DC6C96" w:rsidRPr="00DF42E6" w:rsidRDefault="00285731" w:rsidP="00DC6C96">
            <w:pPr>
              <w:rPr>
                <w:sz w:val="20"/>
                <w:szCs w:val="20"/>
                <w:lang w:val="en-US"/>
              </w:rPr>
            </w:pPr>
            <w:proofErr w:type="spellStart"/>
            <w:r>
              <w:rPr>
                <w:sz w:val="20"/>
                <w:szCs w:val="20"/>
                <w:lang w:val="en-US"/>
              </w:rPr>
              <w:t>Приватне</w:t>
            </w:r>
            <w:proofErr w:type="spellEnd"/>
            <w:r>
              <w:rPr>
                <w:sz w:val="20"/>
                <w:szCs w:val="20"/>
                <w:lang w:val="en-US"/>
              </w:rPr>
              <w:t xml:space="preserve"> </w:t>
            </w:r>
            <w:proofErr w:type="spellStart"/>
            <w:r>
              <w:rPr>
                <w:sz w:val="20"/>
                <w:szCs w:val="20"/>
                <w:lang w:val="en-US"/>
              </w:rPr>
              <w:t>акцiонерне</w:t>
            </w:r>
            <w:proofErr w:type="spellEnd"/>
            <w:r>
              <w:rPr>
                <w:sz w:val="20"/>
                <w:szCs w:val="20"/>
                <w:lang w:val="en-US"/>
              </w:rPr>
              <w:t xml:space="preserve"> </w:t>
            </w:r>
            <w:proofErr w:type="spellStart"/>
            <w:r>
              <w:rPr>
                <w:sz w:val="20"/>
                <w:szCs w:val="20"/>
                <w:lang w:val="en-US"/>
              </w:rPr>
              <w:t>товариство</w:t>
            </w:r>
            <w:proofErr w:type="spellEnd"/>
          </w:p>
        </w:tc>
      </w:tr>
      <w:tr w:rsidR="00D42FB5" w:rsidTr="00F676C2">
        <w:tc>
          <w:tcPr>
            <w:tcW w:w="6359" w:type="dxa"/>
            <w:gridSpan w:val="6"/>
            <w:tcMar>
              <w:top w:w="60" w:type="dxa"/>
              <w:left w:w="60" w:type="dxa"/>
              <w:bottom w:w="60" w:type="dxa"/>
              <w:right w:w="60" w:type="dxa"/>
            </w:tcMar>
            <w:vAlign w:val="center"/>
          </w:tcPr>
          <w:p w:rsidR="00D42FB5" w:rsidRPr="00531337" w:rsidRDefault="00D42FB5" w:rsidP="00531337">
            <w:pPr>
              <w:rPr>
                <w:b/>
                <w:color w:val="000000"/>
                <w:sz w:val="20"/>
                <w:szCs w:val="20"/>
              </w:rPr>
            </w:pPr>
            <w:r w:rsidRPr="00531337">
              <w:rPr>
                <w:b/>
                <w:color w:val="000000"/>
                <w:sz w:val="20"/>
                <w:szCs w:val="20"/>
                <w:lang w:val="en-US"/>
              </w:rPr>
              <w:t>3</w:t>
            </w:r>
            <w:r w:rsidRPr="00531337">
              <w:rPr>
                <w:b/>
                <w:color w:val="000000"/>
                <w:sz w:val="20"/>
                <w:szCs w:val="20"/>
              </w:rPr>
              <w:t xml:space="preserve">. </w:t>
            </w:r>
            <w:proofErr w:type="spellStart"/>
            <w:r w:rsidRPr="00531337">
              <w:rPr>
                <w:b/>
                <w:color w:val="000000"/>
                <w:sz w:val="20"/>
                <w:szCs w:val="20"/>
              </w:rPr>
              <w:t>Місцезнаходження</w:t>
            </w:r>
            <w:proofErr w:type="spellEnd"/>
            <w:r w:rsidRPr="00531337">
              <w:rPr>
                <w:b/>
                <w:color w:val="000000"/>
                <w:sz w:val="20"/>
                <w:szCs w:val="20"/>
              </w:rPr>
              <w:t xml:space="preserve"> </w:t>
            </w:r>
          </w:p>
        </w:tc>
        <w:tc>
          <w:tcPr>
            <w:tcW w:w="3752" w:type="dxa"/>
            <w:gridSpan w:val="2"/>
            <w:vAlign w:val="center"/>
          </w:tcPr>
          <w:p w:rsidR="00D42FB5" w:rsidRPr="00DF42E6" w:rsidRDefault="00285731" w:rsidP="00DF42E6">
            <w:pPr>
              <w:rPr>
                <w:sz w:val="20"/>
                <w:szCs w:val="20"/>
                <w:lang w:val="en-US"/>
              </w:rPr>
            </w:pPr>
            <w:r>
              <w:rPr>
                <w:sz w:val="20"/>
                <w:szCs w:val="20"/>
                <w:lang w:val="uk-UA"/>
              </w:rPr>
              <w:t xml:space="preserve">49006 </w:t>
            </w:r>
            <w:proofErr w:type="spellStart"/>
            <w:r>
              <w:rPr>
                <w:sz w:val="20"/>
                <w:szCs w:val="20"/>
                <w:lang w:val="uk-UA"/>
              </w:rPr>
              <w:t>Днiпропетровська</w:t>
            </w:r>
            <w:proofErr w:type="spellEnd"/>
            <w:r>
              <w:rPr>
                <w:sz w:val="20"/>
                <w:szCs w:val="20"/>
                <w:lang w:val="uk-UA"/>
              </w:rPr>
              <w:t xml:space="preserve"> область </w:t>
            </w:r>
            <w:proofErr w:type="spellStart"/>
            <w:r>
              <w:rPr>
                <w:sz w:val="20"/>
                <w:szCs w:val="20"/>
                <w:lang w:val="uk-UA"/>
              </w:rPr>
              <w:t>Днiпропетровська</w:t>
            </w:r>
            <w:proofErr w:type="spellEnd"/>
            <w:r>
              <w:rPr>
                <w:sz w:val="20"/>
                <w:szCs w:val="20"/>
                <w:lang w:val="uk-UA"/>
              </w:rPr>
              <w:t xml:space="preserve"> область, м. </w:t>
            </w:r>
            <w:proofErr w:type="spellStart"/>
            <w:r>
              <w:rPr>
                <w:sz w:val="20"/>
                <w:szCs w:val="20"/>
                <w:lang w:val="uk-UA"/>
              </w:rPr>
              <w:t>Днiпро</w:t>
            </w:r>
            <w:proofErr w:type="spellEnd"/>
            <w:r>
              <w:rPr>
                <w:sz w:val="20"/>
                <w:szCs w:val="20"/>
                <w:lang w:val="uk-UA"/>
              </w:rPr>
              <w:t xml:space="preserve">, вул. </w:t>
            </w:r>
            <w:proofErr w:type="spellStart"/>
            <w:r>
              <w:rPr>
                <w:sz w:val="20"/>
                <w:szCs w:val="20"/>
                <w:lang w:val="uk-UA"/>
              </w:rPr>
              <w:t>Гостомельська</w:t>
            </w:r>
            <w:proofErr w:type="spellEnd"/>
            <w:r>
              <w:rPr>
                <w:sz w:val="20"/>
                <w:szCs w:val="20"/>
                <w:lang w:val="uk-UA"/>
              </w:rPr>
              <w:t>, б. 2</w:t>
            </w:r>
          </w:p>
        </w:tc>
      </w:tr>
      <w:tr w:rsidR="00DC6C96" w:rsidTr="00F676C2">
        <w:tc>
          <w:tcPr>
            <w:tcW w:w="6359" w:type="dxa"/>
            <w:gridSpan w:val="6"/>
            <w:tcMar>
              <w:top w:w="60" w:type="dxa"/>
              <w:left w:w="60" w:type="dxa"/>
              <w:bottom w:w="60" w:type="dxa"/>
              <w:right w:w="60" w:type="dxa"/>
            </w:tcMar>
            <w:vAlign w:val="center"/>
          </w:tcPr>
          <w:p w:rsidR="00DC6C96" w:rsidRPr="00531337" w:rsidRDefault="00D42FB5" w:rsidP="00DC6C96">
            <w:pPr>
              <w:rPr>
                <w:b/>
                <w:color w:val="000000"/>
                <w:sz w:val="20"/>
                <w:szCs w:val="20"/>
              </w:rPr>
            </w:pPr>
            <w:r w:rsidRPr="00531337">
              <w:rPr>
                <w:b/>
                <w:color w:val="000000"/>
                <w:sz w:val="20"/>
                <w:szCs w:val="20"/>
              </w:rPr>
              <w:t>4</w:t>
            </w:r>
            <w:r w:rsidR="00DC6C96" w:rsidRPr="00531337">
              <w:rPr>
                <w:b/>
                <w:color w:val="000000"/>
                <w:sz w:val="20"/>
                <w:szCs w:val="20"/>
              </w:rPr>
              <w:t xml:space="preserve">. </w:t>
            </w:r>
            <w:r w:rsidR="00531337" w:rsidRPr="00531337">
              <w:rPr>
                <w:b/>
                <w:sz w:val="20"/>
                <w:szCs w:val="20"/>
                <w:lang w:val="uk-UA"/>
              </w:rPr>
              <w:t>Ідентифікаційний код юридичної особи</w:t>
            </w:r>
          </w:p>
        </w:tc>
        <w:tc>
          <w:tcPr>
            <w:tcW w:w="3752" w:type="dxa"/>
            <w:gridSpan w:val="2"/>
            <w:vAlign w:val="center"/>
          </w:tcPr>
          <w:p w:rsidR="00DC6C96" w:rsidRPr="00DF42E6" w:rsidRDefault="00285731" w:rsidP="00DC6C96">
            <w:pPr>
              <w:rPr>
                <w:sz w:val="20"/>
                <w:szCs w:val="20"/>
                <w:lang w:val="en-US"/>
              </w:rPr>
            </w:pPr>
            <w:r>
              <w:rPr>
                <w:sz w:val="20"/>
                <w:szCs w:val="20"/>
                <w:lang w:val="en-US"/>
              </w:rPr>
              <w:t>19090323</w:t>
            </w:r>
          </w:p>
        </w:tc>
      </w:tr>
      <w:tr w:rsidR="00DC6C96" w:rsidTr="00F676C2">
        <w:tc>
          <w:tcPr>
            <w:tcW w:w="6359" w:type="dxa"/>
            <w:gridSpan w:val="6"/>
            <w:tcMar>
              <w:top w:w="60" w:type="dxa"/>
              <w:left w:w="60" w:type="dxa"/>
              <w:bottom w:w="60" w:type="dxa"/>
              <w:right w:w="60" w:type="dxa"/>
            </w:tcMar>
            <w:vAlign w:val="center"/>
          </w:tcPr>
          <w:p w:rsidR="00DC6C96" w:rsidRPr="00DF42E6" w:rsidRDefault="00531337" w:rsidP="00DE222A">
            <w:pPr>
              <w:rPr>
                <w:b/>
                <w:color w:val="000000"/>
                <w:sz w:val="20"/>
                <w:szCs w:val="20"/>
              </w:rPr>
            </w:pPr>
            <w:r>
              <w:rPr>
                <w:b/>
                <w:color w:val="000000"/>
                <w:sz w:val="20"/>
                <w:szCs w:val="20"/>
              </w:rPr>
              <w:t xml:space="preserve">5. </w:t>
            </w:r>
            <w:proofErr w:type="spellStart"/>
            <w:r>
              <w:rPr>
                <w:b/>
                <w:color w:val="000000"/>
                <w:sz w:val="20"/>
                <w:szCs w:val="20"/>
              </w:rPr>
              <w:t>Міжміський</w:t>
            </w:r>
            <w:proofErr w:type="spellEnd"/>
            <w:r>
              <w:rPr>
                <w:b/>
                <w:color w:val="000000"/>
                <w:sz w:val="20"/>
                <w:szCs w:val="20"/>
              </w:rPr>
              <w:t xml:space="preserve"> код </w:t>
            </w:r>
            <w:r>
              <w:rPr>
                <w:b/>
                <w:color w:val="000000"/>
                <w:sz w:val="20"/>
                <w:szCs w:val="20"/>
                <w:lang w:val="uk-UA"/>
              </w:rPr>
              <w:t xml:space="preserve">та </w:t>
            </w:r>
            <w:r w:rsidR="00DE222A">
              <w:rPr>
                <w:b/>
                <w:color w:val="000000"/>
                <w:sz w:val="20"/>
                <w:szCs w:val="20"/>
                <w:lang w:val="uk-UA"/>
              </w:rPr>
              <w:t xml:space="preserve">номер </w:t>
            </w:r>
            <w:r w:rsidR="00DC6C96" w:rsidRPr="00DF42E6">
              <w:rPr>
                <w:b/>
                <w:color w:val="000000"/>
                <w:sz w:val="20"/>
                <w:szCs w:val="20"/>
              </w:rPr>
              <w:t>телефон</w:t>
            </w:r>
            <w:r w:rsidR="00DE222A">
              <w:rPr>
                <w:b/>
                <w:color w:val="000000"/>
                <w:sz w:val="20"/>
                <w:szCs w:val="20"/>
              </w:rPr>
              <w:t>у</w:t>
            </w:r>
          </w:p>
        </w:tc>
        <w:tc>
          <w:tcPr>
            <w:tcW w:w="3752" w:type="dxa"/>
            <w:gridSpan w:val="2"/>
            <w:vAlign w:val="center"/>
          </w:tcPr>
          <w:p w:rsidR="00DC6C96" w:rsidRPr="00DF42E6" w:rsidRDefault="00285731" w:rsidP="00DC6C96">
            <w:pPr>
              <w:rPr>
                <w:sz w:val="20"/>
                <w:szCs w:val="20"/>
                <w:lang w:val="en-US"/>
              </w:rPr>
            </w:pPr>
            <w:r>
              <w:rPr>
                <w:sz w:val="20"/>
                <w:szCs w:val="20"/>
                <w:lang w:val="en-US"/>
              </w:rPr>
              <w:t>0562384900</w:t>
            </w:r>
          </w:p>
        </w:tc>
      </w:tr>
      <w:tr w:rsidR="00DC6C96" w:rsidTr="00F676C2">
        <w:tc>
          <w:tcPr>
            <w:tcW w:w="6359" w:type="dxa"/>
            <w:gridSpan w:val="6"/>
            <w:tcMar>
              <w:top w:w="60" w:type="dxa"/>
              <w:left w:w="60" w:type="dxa"/>
              <w:bottom w:w="60" w:type="dxa"/>
              <w:right w:w="60" w:type="dxa"/>
            </w:tcMar>
            <w:vAlign w:val="center"/>
          </w:tcPr>
          <w:p w:rsidR="00DC6C96" w:rsidRPr="00DF42E6" w:rsidRDefault="00DC6C96" w:rsidP="00DC6C96">
            <w:pPr>
              <w:rPr>
                <w:b/>
                <w:color w:val="000000"/>
                <w:sz w:val="20"/>
                <w:szCs w:val="20"/>
              </w:rPr>
            </w:pPr>
            <w:r w:rsidRPr="00DF42E6">
              <w:rPr>
                <w:b/>
                <w:color w:val="000000"/>
                <w:sz w:val="20"/>
                <w:szCs w:val="20"/>
              </w:rPr>
              <w:t xml:space="preserve">6. </w:t>
            </w:r>
            <w:r w:rsidR="00DE222A" w:rsidRPr="00DE222A">
              <w:rPr>
                <w:rStyle w:val="spanrvts0"/>
                <w:b/>
                <w:sz w:val="20"/>
                <w:szCs w:val="20"/>
                <w:lang w:val="uk" w:eastAsia="uk"/>
              </w:rPr>
              <w:t>Адреса електронної пошти, яка є офіційним каналом зв’язку.</w:t>
            </w:r>
          </w:p>
        </w:tc>
        <w:tc>
          <w:tcPr>
            <w:tcW w:w="3752" w:type="dxa"/>
            <w:gridSpan w:val="2"/>
            <w:vAlign w:val="center"/>
          </w:tcPr>
          <w:p w:rsidR="00DC6C96" w:rsidRPr="00DF42E6" w:rsidRDefault="00285731" w:rsidP="00DC6C96">
            <w:pPr>
              <w:rPr>
                <w:sz w:val="20"/>
                <w:szCs w:val="20"/>
                <w:lang w:val="en-US"/>
              </w:rPr>
            </w:pPr>
            <w:r>
              <w:rPr>
                <w:sz w:val="20"/>
                <w:szCs w:val="20"/>
                <w:lang w:val="en-US"/>
              </w:rPr>
              <w:t>mail@ganza.dp.ua</w:t>
            </w:r>
          </w:p>
        </w:tc>
      </w:tr>
      <w:tr w:rsidR="00531337" w:rsidTr="00F676C2">
        <w:tc>
          <w:tcPr>
            <w:tcW w:w="6359" w:type="dxa"/>
            <w:gridSpan w:val="6"/>
            <w:tcMar>
              <w:top w:w="60" w:type="dxa"/>
              <w:left w:w="60" w:type="dxa"/>
              <w:bottom w:w="60" w:type="dxa"/>
              <w:right w:w="60" w:type="dxa"/>
            </w:tcMar>
            <w:vAlign w:val="center"/>
          </w:tcPr>
          <w:p w:rsidR="00531337" w:rsidRPr="00531337" w:rsidRDefault="00531337" w:rsidP="00BF045F">
            <w:pPr>
              <w:spacing w:line="200" w:lineRule="exact"/>
              <w:rPr>
                <w:b/>
                <w:color w:val="000000"/>
                <w:sz w:val="20"/>
                <w:szCs w:val="20"/>
              </w:rPr>
            </w:pPr>
            <w:r w:rsidRPr="00531337">
              <w:rPr>
                <w:b/>
                <w:color w:val="000000"/>
                <w:sz w:val="20"/>
                <w:szCs w:val="20"/>
              </w:rPr>
              <w:t xml:space="preserve">7. </w:t>
            </w:r>
            <w:r w:rsidR="00DE222A" w:rsidRPr="00DE222A">
              <w:rPr>
                <w:rStyle w:val="spanrvts0"/>
                <w:b/>
                <w:sz w:val="20"/>
                <w:szCs w:val="20"/>
                <w:lang w:val="uk" w:eastAsia="uk"/>
              </w:rPr>
              <w:t>Повне 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інформаційні послуги на ринках капіталу та організованих товарних ринках особи, яка провадить діяльність з оприлюднення регульованої інформації від імені учасників ринків капіталу та професійних учасників організованих товарних ринків (у разі здійснення оприлюднення).</w:t>
            </w:r>
          </w:p>
        </w:tc>
        <w:tc>
          <w:tcPr>
            <w:tcW w:w="3752" w:type="dxa"/>
            <w:gridSpan w:val="2"/>
            <w:vAlign w:val="center"/>
          </w:tcPr>
          <w:p w:rsidR="00531337" w:rsidRPr="00BC4899" w:rsidRDefault="00285731" w:rsidP="00DC6C96">
            <w:pPr>
              <w:rPr>
                <w:sz w:val="20"/>
                <w:szCs w:val="20"/>
              </w:rPr>
            </w:pPr>
            <w:r w:rsidRPr="00BC4899">
              <w:rPr>
                <w:sz w:val="20"/>
                <w:szCs w:val="20"/>
              </w:rPr>
              <w:t xml:space="preserve"> </w:t>
            </w:r>
          </w:p>
        </w:tc>
      </w:tr>
      <w:tr w:rsidR="00C86AFD" w:rsidTr="00F676C2">
        <w:tc>
          <w:tcPr>
            <w:tcW w:w="6359" w:type="dxa"/>
            <w:gridSpan w:val="6"/>
            <w:tcMar>
              <w:top w:w="60" w:type="dxa"/>
              <w:left w:w="60" w:type="dxa"/>
              <w:bottom w:w="60" w:type="dxa"/>
              <w:right w:w="60" w:type="dxa"/>
            </w:tcMar>
            <w:vAlign w:val="center"/>
          </w:tcPr>
          <w:p w:rsidR="00C86AFD" w:rsidRPr="00531337" w:rsidRDefault="00C86AFD" w:rsidP="00BF045F">
            <w:pPr>
              <w:spacing w:before="100" w:beforeAutospacing="1" w:after="100" w:afterAutospacing="1" w:line="200" w:lineRule="exact"/>
              <w:rPr>
                <w:b/>
                <w:color w:val="000000"/>
                <w:sz w:val="20"/>
                <w:szCs w:val="20"/>
              </w:rPr>
            </w:pPr>
            <w:r w:rsidRPr="00C86AFD">
              <w:rPr>
                <w:b/>
                <w:sz w:val="20"/>
                <w:szCs w:val="20"/>
              </w:rPr>
              <w:t xml:space="preserve">8. </w:t>
            </w:r>
            <w:r w:rsidR="00DE222A" w:rsidRPr="00DE222A">
              <w:rPr>
                <w:rStyle w:val="spanrvts0"/>
                <w:b/>
                <w:sz w:val="20"/>
                <w:szCs w:val="20"/>
                <w:lang w:val="uk" w:eastAsia="uk"/>
              </w:rPr>
              <w:t>Повне найменування, ідентифікаційний код юридичної особи, країна реєстрації юридичної особи та номер свідоцтва про включення до Реєстру осіб, уповноважених надавати інформаційні послуги на ринках капіталу та організованих товарних ринках, особи, яка здійснює подання звітності та/або звітних даних до НКЦПФР (у разі, якщо емітент не подає інформацію до НКЦПФР безпосередньо).</w:t>
            </w:r>
          </w:p>
        </w:tc>
        <w:tc>
          <w:tcPr>
            <w:tcW w:w="3752" w:type="dxa"/>
            <w:gridSpan w:val="2"/>
            <w:vAlign w:val="center"/>
          </w:tcPr>
          <w:p w:rsidR="00285731" w:rsidRPr="00BC4899" w:rsidRDefault="00285731" w:rsidP="00DC6C96">
            <w:pPr>
              <w:rPr>
                <w:sz w:val="20"/>
                <w:szCs w:val="20"/>
              </w:rPr>
            </w:pPr>
            <w:r w:rsidRPr="00BC4899">
              <w:rPr>
                <w:sz w:val="20"/>
                <w:szCs w:val="20"/>
              </w:rPr>
              <w:t>Державна установа "Агентство з розвитку інфраструктури фондового ринку України"</w:t>
            </w:r>
          </w:p>
          <w:p w:rsidR="00285731" w:rsidRDefault="00285731" w:rsidP="00DC6C96">
            <w:pPr>
              <w:rPr>
                <w:sz w:val="20"/>
                <w:szCs w:val="20"/>
                <w:lang w:val="en-US"/>
              </w:rPr>
            </w:pPr>
            <w:r>
              <w:rPr>
                <w:sz w:val="20"/>
                <w:szCs w:val="20"/>
                <w:lang w:val="en-US"/>
              </w:rPr>
              <w:t>21676262</w:t>
            </w:r>
          </w:p>
          <w:p w:rsidR="00285731" w:rsidRDefault="00285731" w:rsidP="00DC6C96">
            <w:pPr>
              <w:rPr>
                <w:sz w:val="20"/>
                <w:szCs w:val="20"/>
                <w:lang w:val="en-US"/>
              </w:rPr>
            </w:pPr>
            <w:proofErr w:type="spellStart"/>
            <w:r>
              <w:rPr>
                <w:sz w:val="20"/>
                <w:szCs w:val="20"/>
                <w:lang w:val="en-US"/>
              </w:rPr>
              <w:t>Україна</w:t>
            </w:r>
            <w:proofErr w:type="spellEnd"/>
          </w:p>
          <w:p w:rsidR="00C86AFD" w:rsidRPr="00C86AFD" w:rsidRDefault="00285731" w:rsidP="00DC6C96">
            <w:pPr>
              <w:rPr>
                <w:sz w:val="20"/>
                <w:szCs w:val="20"/>
                <w:lang w:val="en-US"/>
              </w:rPr>
            </w:pPr>
            <w:r>
              <w:rPr>
                <w:sz w:val="20"/>
                <w:szCs w:val="20"/>
                <w:lang w:val="en-US"/>
              </w:rPr>
              <w:t>DR/00001/APA</w:t>
            </w:r>
          </w:p>
        </w:tc>
      </w:tr>
      <w:tr w:rsidR="00DC6C96" w:rsidTr="00F676C2">
        <w:tblPrEx>
          <w:tblLook w:val="0000" w:firstRow="0" w:lastRow="0" w:firstColumn="0" w:lastColumn="0" w:noHBand="0" w:noVBand="0"/>
        </w:tblPrEx>
        <w:trPr>
          <w:trHeight w:val="297"/>
        </w:trPr>
        <w:tc>
          <w:tcPr>
            <w:tcW w:w="10111" w:type="dxa"/>
            <w:gridSpan w:val="8"/>
            <w:tcMar>
              <w:top w:w="142" w:type="dxa"/>
              <w:left w:w="60" w:type="dxa"/>
              <w:bottom w:w="85" w:type="dxa"/>
              <w:right w:w="60" w:type="dxa"/>
            </w:tcMar>
          </w:tcPr>
          <w:p w:rsidR="00DC6C96" w:rsidRPr="00DE222A" w:rsidRDefault="00D42FB5" w:rsidP="00F676C2">
            <w:pPr>
              <w:pStyle w:val="rvps7"/>
              <w:ind w:left="450" w:right="450"/>
              <w:rPr>
                <w:b/>
                <w:bCs/>
                <w:lang w:val="uk"/>
              </w:rPr>
            </w:pPr>
            <w:r w:rsidRPr="00D42FB5">
              <w:rPr>
                <w:b/>
                <w:bCs/>
                <w:lang w:val="uk-UA"/>
              </w:rPr>
              <w:t xml:space="preserve">II. </w:t>
            </w:r>
            <w:r w:rsidR="00DE222A">
              <w:rPr>
                <w:rStyle w:val="spanrvts9"/>
                <w:lang w:val="uk" w:eastAsia="uk"/>
              </w:rPr>
              <w:t>Дані про дату та місце оприлюднення інформації</w:t>
            </w:r>
          </w:p>
        </w:tc>
      </w:tr>
      <w:tr w:rsidR="001714DF" w:rsidRPr="00DF42E6" w:rsidTr="00F676C2">
        <w:tblPrEx>
          <w:tblLook w:val="0000" w:firstRow="0" w:lastRow="0" w:firstColumn="0" w:lastColumn="0" w:noHBand="0" w:noVBand="0"/>
        </w:tblPrEx>
        <w:trPr>
          <w:trHeight w:val="405"/>
        </w:trPr>
        <w:tc>
          <w:tcPr>
            <w:tcW w:w="3516" w:type="dxa"/>
            <w:gridSpan w:val="3"/>
            <w:tcMar>
              <w:top w:w="60" w:type="dxa"/>
              <w:left w:w="60" w:type="dxa"/>
              <w:bottom w:w="60" w:type="dxa"/>
              <w:right w:w="60" w:type="dxa"/>
            </w:tcMar>
            <w:vAlign w:val="bottom"/>
          </w:tcPr>
          <w:p w:rsidR="001714DF" w:rsidRPr="00DE222A" w:rsidRDefault="00DE222A" w:rsidP="00DF42E6">
            <w:pPr>
              <w:rPr>
                <w:b/>
                <w:sz w:val="20"/>
                <w:szCs w:val="20"/>
              </w:rPr>
            </w:pPr>
            <w:r w:rsidRPr="00DE222A">
              <w:rPr>
                <w:rStyle w:val="spanrvts0"/>
                <w:b/>
                <w:sz w:val="20"/>
                <w:szCs w:val="20"/>
                <w:lang w:val="uk" w:eastAsia="uk"/>
              </w:rPr>
              <w:t xml:space="preserve">Інформація розміщена на </w:t>
            </w:r>
            <w:r w:rsidRPr="00DE222A">
              <w:rPr>
                <w:rStyle w:val="spanrvts0"/>
                <w:b/>
                <w:sz w:val="20"/>
                <w:szCs w:val="20"/>
                <w:lang w:val="uk" w:eastAsia="uk"/>
              </w:rPr>
              <w:br/>
              <w:t xml:space="preserve">власному </w:t>
            </w:r>
            <w:proofErr w:type="spellStart"/>
            <w:r w:rsidRPr="00DE222A">
              <w:rPr>
                <w:rStyle w:val="spanrvts0"/>
                <w:b/>
                <w:sz w:val="20"/>
                <w:szCs w:val="20"/>
                <w:lang w:val="uk" w:eastAsia="uk"/>
              </w:rPr>
              <w:t>вебсайті</w:t>
            </w:r>
            <w:proofErr w:type="spellEnd"/>
            <w:r w:rsidRPr="00DE222A">
              <w:rPr>
                <w:rStyle w:val="spanrvts0"/>
                <w:b/>
                <w:sz w:val="20"/>
                <w:szCs w:val="20"/>
                <w:lang w:val="uk" w:eastAsia="uk"/>
              </w:rPr>
              <w:t xml:space="preserve"> емітента</w:t>
            </w:r>
          </w:p>
        </w:tc>
        <w:tc>
          <w:tcPr>
            <w:tcW w:w="4117" w:type="dxa"/>
            <w:gridSpan w:val="4"/>
            <w:tcMar>
              <w:top w:w="60" w:type="dxa"/>
              <w:left w:w="60" w:type="dxa"/>
              <w:bottom w:w="60" w:type="dxa"/>
              <w:right w:w="60" w:type="dxa"/>
            </w:tcMar>
            <w:vAlign w:val="center"/>
          </w:tcPr>
          <w:p w:rsidR="001714DF" w:rsidRPr="00DF42E6" w:rsidRDefault="00285731" w:rsidP="00DC6C96">
            <w:pPr>
              <w:jc w:val="center"/>
              <w:rPr>
                <w:b/>
                <w:sz w:val="20"/>
                <w:szCs w:val="20"/>
              </w:rPr>
            </w:pPr>
            <w:r>
              <w:rPr>
                <w:sz w:val="20"/>
                <w:szCs w:val="20"/>
                <w:lang w:val="en-US"/>
              </w:rPr>
              <w:t>http</w:t>
            </w:r>
            <w:r w:rsidRPr="00285731">
              <w:rPr>
                <w:sz w:val="20"/>
                <w:szCs w:val="20"/>
              </w:rPr>
              <w:t>://</w:t>
            </w:r>
            <w:r>
              <w:rPr>
                <w:sz w:val="20"/>
                <w:szCs w:val="20"/>
                <w:lang w:val="en-US"/>
              </w:rPr>
              <w:t>www</w:t>
            </w:r>
            <w:r w:rsidRPr="00285731">
              <w:rPr>
                <w:sz w:val="20"/>
                <w:szCs w:val="20"/>
              </w:rPr>
              <w:t>.</w:t>
            </w:r>
            <w:proofErr w:type="spellStart"/>
            <w:r>
              <w:rPr>
                <w:sz w:val="20"/>
                <w:szCs w:val="20"/>
                <w:lang w:val="en-US"/>
              </w:rPr>
              <w:t>ganza</w:t>
            </w:r>
            <w:proofErr w:type="spellEnd"/>
            <w:r w:rsidRPr="00285731">
              <w:rPr>
                <w:sz w:val="20"/>
                <w:szCs w:val="20"/>
              </w:rPr>
              <w:t>.</w:t>
            </w:r>
            <w:proofErr w:type="spellStart"/>
            <w:r>
              <w:rPr>
                <w:sz w:val="20"/>
                <w:szCs w:val="20"/>
                <w:lang w:val="en-US"/>
              </w:rPr>
              <w:t>dp</w:t>
            </w:r>
            <w:proofErr w:type="spellEnd"/>
            <w:r w:rsidRPr="00285731">
              <w:rPr>
                <w:sz w:val="20"/>
                <w:szCs w:val="20"/>
              </w:rPr>
              <w:t>.</w:t>
            </w:r>
            <w:proofErr w:type="spellStart"/>
            <w:r>
              <w:rPr>
                <w:sz w:val="20"/>
                <w:szCs w:val="20"/>
                <w:lang w:val="en-US"/>
              </w:rPr>
              <w:t>ua</w:t>
            </w:r>
            <w:proofErr w:type="spellEnd"/>
            <w:r w:rsidRPr="00285731">
              <w:rPr>
                <w:sz w:val="20"/>
                <w:szCs w:val="20"/>
              </w:rPr>
              <w:t>/</w:t>
            </w:r>
            <w:proofErr w:type="spellStart"/>
            <w:r>
              <w:rPr>
                <w:sz w:val="20"/>
                <w:szCs w:val="20"/>
                <w:lang w:val="en-US"/>
              </w:rPr>
              <w:t>ru</w:t>
            </w:r>
            <w:proofErr w:type="spellEnd"/>
            <w:r w:rsidRPr="00285731">
              <w:rPr>
                <w:sz w:val="20"/>
                <w:szCs w:val="20"/>
              </w:rPr>
              <w:t>/</w:t>
            </w:r>
            <w:proofErr w:type="spellStart"/>
            <w:r>
              <w:rPr>
                <w:sz w:val="20"/>
                <w:szCs w:val="20"/>
                <w:lang w:val="en-US"/>
              </w:rPr>
              <w:t>informatciya</w:t>
            </w:r>
            <w:proofErr w:type="spellEnd"/>
            <w:r w:rsidRPr="00285731">
              <w:rPr>
                <w:sz w:val="20"/>
                <w:szCs w:val="20"/>
              </w:rPr>
              <w:t>/2024</w:t>
            </w:r>
            <w:proofErr w:type="spellStart"/>
            <w:r>
              <w:rPr>
                <w:sz w:val="20"/>
                <w:szCs w:val="20"/>
                <w:lang w:val="en-US"/>
              </w:rPr>
              <w:t>infor</w:t>
            </w:r>
            <w:proofErr w:type="spellEnd"/>
            <w:r w:rsidRPr="00285731">
              <w:rPr>
                <w:sz w:val="20"/>
                <w:szCs w:val="20"/>
              </w:rPr>
              <w:t>/</w:t>
            </w:r>
            <w:proofErr w:type="spellStart"/>
            <w:r>
              <w:rPr>
                <w:sz w:val="20"/>
                <w:szCs w:val="20"/>
                <w:lang w:val="en-US"/>
              </w:rPr>
              <w:t>osobliva</w:t>
            </w:r>
            <w:proofErr w:type="spellEnd"/>
            <w:r w:rsidRPr="00285731">
              <w:rPr>
                <w:sz w:val="20"/>
                <w:szCs w:val="20"/>
              </w:rPr>
              <w:t>/</w:t>
            </w:r>
            <w:proofErr w:type="spellStart"/>
            <w:r>
              <w:rPr>
                <w:sz w:val="20"/>
                <w:szCs w:val="20"/>
                <w:lang w:val="en-US"/>
              </w:rPr>
              <w:t>znachni</w:t>
            </w:r>
            <w:proofErr w:type="spellEnd"/>
            <w:r w:rsidRPr="00285731">
              <w:rPr>
                <w:sz w:val="20"/>
                <w:szCs w:val="20"/>
              </w:rPr>
              <w:t>_</w:t>
            </w:r>
            <w:proofErr w:type="spellStart"/>
            <w:r>
              <w:rPr>
                <w:sz w:val="20"/>
                <w:szCs w:val="20"/>
                <w:lang w:val="en-US"/>
              </w:rPr>
              <w:t>pravochini</w:t>
            </w:r>
            <w:proofErr w:type="spellEnd"/>
            <w:r w:rsidRPr="00285731">
              <w:rPr>
                <w:sz w:val="20"/>
                <w:szCs w:val="20"/>
              </w:rPr>
              <w:t>/2025_</w:t>
            </w:r>
            <w:r>
              <w:rPr>
                <w:sz w:val="20"/>
                <w:szCs w:val="20"/>
                <w:lang w:val="en-US"/>
              </w:rPr>
              <w:t>pro</w:t>
            </w:r>
            <w:r w:rsidRPr="00285731">
              <w:rPr>
                <w:sz w:val="20"/>
                <w:szCs w:val="20"/>
              </w:rPr>
              <w:t>_</w:t>
            </w:r>
            <w:proofErr w:type="spellStart"/>
            <w:r>
              <w:rPr>
                <w:sz w:val="20"/>
                <w:szCs w:val="20"/>
                <w:lang w:val="en-US"/>
              </w:rPr>
              <w:t>poperedne</w:t>
            </w:r>
            <w:proofErr w:type="spellEnd"/>
            <w:r w:rsidRPr="00285731">
              <w:rPr>
                <w:sz w:val="20"/>
                <w:szCs w:val="20"/>
              </w:rPr>
              <w:t>_</w:t>
            </w:r>
            <w:proofErr w:type="spellStart"/>
            <w:r>
              <w:rPr>
                <w:sz w:val="20"/>
                <w:szCs w:val="20"/>
                <w:lang w:val="en-US"/>
              </w:rPr>
              <w:t>nadannya</w:t>
            </w:r>
            <w:proofErr w:type="spellEnd"/>
            <w:r w:rsidRPr="00285731">
              <w:rPr>
                <w:sz w:val="20"/>
                <w:szCs w:val="20"/>
              </w:rPr>
              <w:t>_</w:t>
            </w:r>
            <w:proofErr w:type="spellStart"/>
            <w:r>
              <w:rPr>
                <w:sz w:val="20"/>
                <w:szCs w:val="20"/>
                <w:lang w:val="en-US"/>
              </w:rPr>
              <w:t>zgodi</w:t>
            </w:r>
            <w:proofErr w:type="spellEnd"/>
            <w:r w:rsidRPr="00285731">
              <w:rPr>
                <w:sz w:val="20"/>
                <w:szCs w:val="20"/>
              </w:rPr>
              <w:t>/</w:t>
            </w:r>
          </w:p>
        </w:tc>
        <w:tc>
          <w:tcPr>
            <w:tcW w:w="2478" w:type="dxa"/>
            <w:tcMar>
              <w:top w:w="60" w:type="dxa"/>
              <w:left w:w="60" w:type="dxa"/>
              <w:bottom w:w="60" w:type="dxa"/>
              <w:right w:w="60" w:type="dxa"/>
            </w:tcMar>
            <w:vAlign w:val="center"/>
          </w:tcPr>
          <w:p w:rsidR="001714DF" w:rsidRPr="00DF42E6" w:rsidRDefault="00285731" w:rsidP="00DC6C96">
            <w:pPr>
              <w:jc w:val="center"/>
              <w:rPr>
                <w:sz w:val="20"/>
                <w:szCs w:val="20"/>
                <w:lang w:val="en-US"/>
              </w:rPr>
            </w:pPr>
            <w:r>
              <w:rPr>
                <w:sz w:val="20"/>
                <w:szCs w:val="20"/>
                <w:lang w:val="en-US"/>
              </w:rPr>
              <w:t>16.04.2025</w:t>
            </w:r>
          </w:p>
        </w:tc>
      </w:tr>
      <w:tr w:rsidR="001714DF" w:rsidRPr="00DF42E6" w:rsidTr="00F676C2">
        <w:tblPrEx>
          <w:tblLook w:val="0000" w:firstRow="0" w:lastRow="0" w:firstColumn="0" w:lastColumn="0" w:noHBand="0" w:noVBand="0"/>
        </w:tblPrEx>
        <w:trPr>
          <w:trHeight w:val="465"/>
        </w:trPr>
        <w:tc>
          <w:tcPr>
            <w:tcW w:w="3516" w:type="dxa"/>
            <w:gridSpan w:val="3"/>
            <w:tcMar>
              <w:top w:w="60" w:type="dxa"/>
              <w:left w:w="60" w:type="dxa"/>
              <w:bottom w:w="60" w:type="dxa"/>
              <w:right w:w="60" w:type="dxa"/>
            </w:tcMar>
            <w:vAlign w:val="center"/>
          </w:tcPr>
          <w:p w:rsidR="001714DF" w:rsidRPr="001714DF" w:rsidRDefault="001714DF" w:rsidP="00DC6C96">
            <w:pPr>
              <w:jc w:val="center"/>
              <w:rPr>
                <w:b/>
                <w:bCs/>
                <w:sz w:val="18"/>
                <w:szCs w:val="18"/>
              </w:rPr>
            </w:pPr>
          </w:p>
        </w:tc>
        <w:tc>
          <w:tcPr>
            <w:tcW w:w="4117" w:type="dxa"/>
            <w:gridSpan w:val="4"/>
            <w:tcMar>
              <w:top w:w="60" w:type="dxa"/>
              <w:left w:w="60" w:type="dxa"/>
              <w:bottom w:w="60" w:type="dxa"/>
              <w:right w:w="60" w:type="dxa"/>
            </w:tcMar>
          </w:tcPr>
          <w:p w:rsidR="001714DF" w:rsidRPr="00DF42E6" w:rsidRDefault="001714DF" w:rsidP="00DC6C96">
            <w:pPr>
              <w:jc w:val="center"/>
              <w:rPr>
                <w:sz w:val="20"/>
                <w:szCs w:val="20"/>
              </w:rPr>
            </w:pPr>
            <w:r w:rsidRPr="00DF42E6">
              <w:rPr>
                <w:rStyle w:val="small-text"/>
                <w:sz w:val="20"/>
                <w:szCs w:val="20"/>
              </w:rPr>
              <w:t>(</w:t>
            </w:r>
            <w:r w:rsidR="00C86AFD" w:rsidRPr="00C86AFD">
              <w:rPr>
                <w:sz w:val="20"/>
                <w:szCs w:val="20"/>
              </w:rPr>
              <w:t>URL-адреса веб-сайту</w:t>
            </w:r>
            <w:r w:rsidRPr="00DF42E6">
              <w:rPr>
                <w:rStyle w:val="small-text"/>
                <w:sz w:val="20"/>
                <w:szCs w:val="20"/>
              </w:rPr>
              <w:t>)</w:t>
            </w:r>
          </w:p>
          <w:p w:rsidR="001714DF" w:rsidRPr="00DF42E6" w:rsidRDefault="001714DF" w:rsidP="00DC6C96">
            <w:pPr>
              <w:jc w:val="center"/>
              <w:rPr>
                <w:sz w:val="20"/>
                <w:szCs w:val="20"/>
              </w:rPr>
            </w:pPr>
            <w:r w:rsidRPr="00DF42E6">
              <w:rPr>
                <w:sz w:val="20"/>
                <w:szCs w:val="20"/>
              </w:rPr>
              <w:t> </w:t>
            </w:r>
          </w:p>
        </w:tc>
        <w:tc>
          <w:tcPr>
            <w:tcW w:w="2478" w:type="dxa"/>
            <w:tcMar>
              <w:top w:w="60" w:type="dxa"/>
              <w:left w:w="60" w:type="dxa"/>
              <w:bottom w:w="60" w:type="dxa"/>
              <w:right w:w="60" w:type="dxa"/>
            </w:tcMar>
          </w:tcPr>
          <w:p w:rsidR="001714DF" w:rsidRPr="00DF42E6" w:rsidRDefault="001714DF" w:rsidP="00DC6C96">
            <w:pPr>
              <w:jc w:val="center"/>
              <w:rPr>
                <w:sz w:val="20"/>
                <w:szCs w:val="20"/>
              </w:rPr>
            </w:pPr>
            <w:r w:rsidRPr="00DF42E6">
              <w:rPr>
                <w:rStyle w:val="small-text"/>
                <w:sz w:val="20"/>
                <w:szCs w:val="20"/>
              </w:rPr>
              <w:t>(дата)</w:t>
            </w:r>
          </w:p>
        </w:tc>
      </w:tr>
    </w:tbl>
    <w:p w:rsidR="00876817" w:rsidRDefault="00876817" w:rsidP="00C86AFD">
      <w:pPr>
        <w:rPr>
          <w:lang w:val="en-US"/>
        </w:rPr>
        <w:sectPr w:rsidR="00876817" w:rsidSect="00285731">
          <w:pgSz w:w="11906" w:h="16838"/>
          <w:pgMar w:top="363" w:right="567" w:bottom="363" w:left="1417" w:header="709" w:footer="709" w:gutter="0"/>
          <w:cols w:space="708"/>
          <w:docGrid w:linePitch="360"/>
        </w:sectPr>
      </w:pPr>
    </w:p>
    <w:p w:rsidR="00876817" w:rsidRPr="00AD17BB" w:rsidRDefault="00876817" w:rsidP="00876817">
      <w:pPr>
        <w:pStyle w:val="a4"/>
        <w:spacing w:before="0" w:beforeAutospacing="0" w:after="0" w:afterAutospacing="0"/>
        <w:ind w:left="5954"/>
        <w:rPr>
          <w:b/>
          <w:sz w:val="20"/>
          <w:szCs w:val="20"/>
        </w:rPr>
      </w:pPr>
      <w:r w:rsidRPr="00AD17BB">
        <w:rPr>
          <w:rStyle w:val="spanrvts0"/>
          <w:sz w:val="20"/>
          <w:szCs w:val="20"/>
          <w:lang w:val="uk" w:eastAsia="uk"/>
        </w:rPr>
        <w:lastRenderedPageBreak/>
        <w:t xml:space="preserve">Додаток 16 </w:t>
      </w:r>
      <w:r w:rsidRPr="00AD17BB">
        <w:rPr>
          <w:rStyle w:val="spanrvts0"/>
          <w:sz w:val="20"/>
          <w:szCs w:val="20"/>
          <w:lang w:val="uk" w:eastAsia="uk"/>
        </w:rPr>
        <w:br/>
        <w:t xml:space="preserve">до Положення про розкриття інформації емітентами цінних паперів, а також особами, які надають забезпечення за такими цінними </w:t>
      </w:r>
      <w:r w:rsidRPr="00AD17BB">
        <w:rPr>
          <w:rStyle w:val="spanrvts0"/>
          <w:sz w:val="20"/>
          <w:szCs w:val="20"/>
          <w:lang w:val="uk" w:eastAsia="uk"/>
        </w:rPr>
        <w:br/>
        <w:t>паперами (підпункт 5 пункт 71)</w:t>
      </w:r>
    </w:p>
    <w:p w:rsidR="00876817" w:rsidRPr="00AD17BB" w:rsidRDefault="00876817" w:rsidP="00876817">
      <w:pPr>
        <w:pStyle w:val="rvps7"/>
        <w:spacing w:before="150" w:after="150"/>
        <w:ind w:left="450" w:right="450"/>
        <w:rPr>
          <w:rStyle w:val="spanrvts0"/>
          <w:lang w:val="uk" w:eastAsia="uk"/>
        </w:rPr>
      </w:pPr>
      <w:r w:rsidRPr="00AD17BB">
        <w:rPr>
          <w:rStyle w:val="spanrvts15"/>
          <w:bCs w:val="0"/>
          <w:lang w:val="uk" w:eastAsia="uk"/>
        </w:rPr>
        <w:t xml:space="preserve">ВІДОМОСТІ </w:t>
      </w:r>
      <w:r w:rsidRPr="00AD17BB">
        <w:rPr>
          <w:rStyle w:val="spanrvts15"/>
          <w:bCs w:val="0"/>
          <w:lang w:val="uk" w:eastAsia="uk"/>
        </w:rPr>
        <w:br/>
        <w:t>про прийняття рішення про попереднє надання згоди на вчинення значних правочинів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4"/>
        <w:gridCol w:w="1584"/>
        <w:gridCol w:w="1753"/>
        <w:gridCol w:w="1941"/>
        <w:gridCol w:w="3235"/>
      </w:tblGrid>
      <w:tr w:rsidR="00876817" w:rsidRPr="00335999" w:rsidTr="00C555BF">
        <w:trPr>
          <w:trHeight w:val="1214"/>
        </w:trPr>
        <w:tc>
          <w:tcPr>
            <w:tcW w:w="16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76817" w:rsidRPr="00335999" w:rsidRDefault="00876817" w:rsidP="00C555BF">
            <w:pPr>
              <w:pStyle w:val="a4"/>
              <w:spacing w:before="0" w:beforeAutospacing="0" w:after="0" w:afterAutospacing="0"/>
              <w:jc w:val="center"/>
              <w:rPr>
                <w:b/>
                <w:sz w:val="20"/>
                <w:szCs w:val="20"/>
              </w:rPr>
            </w:pPr>
            <w:r w:rsidRPr="00335999">
              <w:rPr>
                <w:b/>
                <w:sz w:val="20"/>
                <w:szCs w:val="20"/>
              </w:rPr>
              <w:t>№ з/</w:t>
            </w:r>
            <w:proofErr w:type="gramStart"/>
            <w:r w:rsidRPr="00335999">
              <w:rPr>
                <w:b/>
                <w:sz w:val="20"/>
                <w:szCs w:val="20"/>
              </w:rPr>
              <w:t>п</w:t>
            </w:r>
            <w:proofErr w:type="gramEnd"/>
          </w:p>
        </w:tc>
        <w:tc>
          <w:tcPr>
            <w:tcW w:w="15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76817" w:rsidRPr="00335999" w:rsidRDefault="00876817" w:rsidP="00C555BF">
            <w:pPr>
              <w:pStyle w:val="a4"/>
              <w:spacing w:before="0" w:beforeAutospacing="0" w:after="0" w:afterAutospacing="0"/>
              <w:jc w:val="center"/>
              <w:rPr>
                <w:b/>
                <w:sz w:val="20"/>
                <w:szCs w:val="20"/>
              </w:rPr>
            </w:pPr>
            <w:r w:rsidRPr="00335999">
              <w:rPr>
                <w:b/>
                <w:sz w:val="20"/>
                <w:szCs w:val="20"/>
              </w:rPr>
              <w:t xml:space="preserve">Дата </w:t>
            </w:r>
            <w:proofErr w:type="spellStart"/>
            <w:r w:rsidRPr="00335999">
              <w:rPr>
                <w:b/>
                <w:sz w:val="20"/>
                <w:szCs w:val="20"/>
              </w:rPr>
              <w:t>прийняття</w:t>
            </w:r>
            <w:proofErr w:type="spellEnd"/>
            <w:r w:rsidRPr="00335999">
              <w:rPr>
                <w:b/>
                <w:sz w:val="20"/>
                <w:szCs w:val="20"/>
              </w:rPr>
              <w:t xml:space="preserve"> </w:t>
            </w:r>
            <w:proofErr w:type="spellStart"/>
            <w:proofErr w:type="gramStart"/>
            <w:r w:rsidRPr="00335999">
              <w:rPr>
                <w:b/>
                <w:sz w:val="20"/>
                <w:szCs w:val="20"/>
              </w:rPr>
              <w:t>р</w:t>
            </w:r>
            <w:proofErr w:type="gramEnd"/>
            <w:r w:rsidRPr="00335999">
              <w:rPr>
                <w:b/>
                <w:sz w:val="20"/>
                <w:szCs w:val="20"/>
              </w:rPr>
              <w:t>ішення</w:t>
            </w:r>
            <w:proofErr w:type="spellEnd"/>
          </w:p>
        </w:tc>
        <w:tc>
          <w:tcPr>
            <w:tcW w:w="17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76817" w:rsidRDefault="00876817" w:rsidP="00C555BF">
            <w:pPr>
              <w:pStyle w:val="a4"/>
              <w:spacing w:before="0" w:beforeAutospacing="0" w:after="0" w:afterAutospacing="0"/>
              <w:jc w:val="center"/>
              <w:rPr>
                <w:b/>
                <w:sz w:val="20"/>
                <w:szCs w:val="20"/>
              </w:rPr>
            </w:pPr>
            <w:proofErr w:type="spellStart"/>
            <w:r>
              <w:rPr>
                <w:b/>
                <w:sz w:val="20"/>
                <w:szCs w:val="20"/>
              </w:rPr>
              <w:t>Гранична</w:t>
            </w:r>
            <w:proofErr w:type="spellEnd"/>
            <w:r>
              <w:rPr>
                <w:b/>
                <w:sz w:val="20"/>
                <w:szCs w:val="20"/>
              </w:rPr>
              <w:t xml:space="preserve"> </w:t>
            </w:r>
            <w:proofErr w:type="spellStart"/>
            <w:r>
              <w:rPr>
                <w:b/>
                <w:sz w:val="20"/>
                <w:szCs w:val="20"/>
              </w:rPr>
              <w:t>сукупна</w:t>
            </w:r>
            <w:proofErr w:type="spellEnd"/>
            <w:r>
              <w:rPr>
                <w:b/>
                <w:sz w:val="20"/>
                <w:szCs w:val="20"/>
              </w:rPr>
              <w:t xml:space="preserve"> </w:t>
            </w:r>
            <w:proofErr w:type="spellStart"/>
            <w:r>
              <w:rPr>
                <w:b/>
                <w:sz w:val="20"/>
                <w:szCs w:val="20"/>
              </w:rPr>
              <w:t>варті</w:t>
            </w:r>
            <w:r w:rsidRPr="00335999">
              <w:rPr>
                <w:b/>
                <w:sz w:val="20"/>
                <w:szCs w:val="20"/>
              </w:rPr>
              <w:t>ст</w:t>
            </w:r>
            <w:r>
              <w:rPr>
                <w:b/>
                <w:sz w:val="20"/>
                <w:szCs w:val="20"/>
              </w:rPr>
              <w:t>ь</w:t>
            </w:r>
            <w:proofErr w:type="spellEnd"/>
            <w:r w:rsidRPr="00335999">
              <w:rPr>
                <w:b/>
                <w:sz w:val="20"/>
                <w:szCs w:val="20"/>
              </w:rPr>
              <w:t xml:space="preserve"> </w:t>
            </w:r>
            <w:proofErr w:type="spellStart"/>
            <w:r w:rsidRPr="00335999">
              <w:rPr>
                <w:b/>
                <w:sz w:val="20"/>
                <w:szCs w:val="20"/>
              </w:rPr>
              <w:t>правочинів</w:t>
            </w:r>
            <w:proofErr w:type="spellEnd"/>
            <w:r>
              <w:rPr>
                <w:b/>
                <w:sz w:val="20"/>
                <w:szCs w:val="20"/>
              </w:rPr>
              <w:t>,</w:t>
            </w:r>
          </w:p>
          <w:p w:rsidR="00876817" w:rsidRPr="00335999" w:rsidRDefault="00876817" w:rsidP="00C555BF">
            <w:pPr>
              <w:pStyle w:val="a4"/>
              <w:spacing w:before="0" w:beforeAutospacing="0" w:after="0" w:afterAutospacing="0"/>
              <w:jc w:val="center"/>
              <w:rPr>
                <w:b/>
                <w:sz w:val="20"/>
                <w:szCs w:val="20"/>
              </w:rPr>
            </w:pPr>
            <w:r w:rsidRPr="00335999">
              <w:rPr>
                <w:b/>
                <w:sz w:val="20"/>
                <w:szCs w:val="20"/>
              </w:rPr>
              <w:t>тис</w:t>
            </w:r>
            <w:proofErr w:type="gramStart"/>
            <w:r w:rsidRPr="00335999">
              <w:rPr>
                <w:b/>
                <w:sz w:val="20"/>
                <w:szCs w:val="20"/>
              </w:rPr>
              <w:t>.</w:t>
            </w:r>
            <w:proofErr w:type="gramEnd"/>
            <w:r w:rsidRPr="00335999">
              <w:rPr>
                <w:b/>
                <w:sz w:val="20"/>
                <w:szCs w:val="20"/>
              </w:rPr>
              <w:t xml:space="preserve"> </w:t>
            </w:r>
            <w:proofErr w:type="gramStart"/>
            <w:r w:rsidRPr="00335999">
              <w:rPr>
                <w:b/>
                <w:sz w:val="20"/>
                <w:szCs w:val="20"/>
              </w:rPr>
              <w:t>г</w:t>
            </w:r>
            <w:proofErr w:type="gramEnd"/>
            <w:r w:rsidRPr="00335999">
              <w:rPr>
                <w:b/>
                <w:sz w:val="20"/>
                <w:szCs w:val="20"/>
              </w:rPr>
              <w:t>рн.</w:t>
            </w:r>
          </w:p>
        </w:tc>
        <w:tc>
          <w:tcPr>
            <w:tcW w:w="19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76817" w:rsidRPr="00335999" w:rsidRDefault="00876817" w:rsidP="00C555BF">
            <w:pPr>
              <w:pStyle w:val="a4"/>
              <w:spacing w:before="0" w:beforeAutospacing="0" w:after="0" w:afterAutospacing="0"/>
              <w:jc w:val="center"/>
              <w:rPr>
                <w:b/>
                <w:sz w:val="20"/>
                <w:szCs w:val="20"/>
              </w:rPr>
            </w:pPr>
            <w:proofErr w:type="spellStart"/>
            <w:r w:rsidRPr="00335999">
              <w:rPr>
                <w:b/>
                <w:sz w:val="20"/>
                <w:szCs w:val="20"/>
              </w:rPr>
              <w:t>Вартість</w:t>
            </w:r>
            <w:proofErr w:type="spellEnd"/>
            <w:r w:rsidRPr="00335999">
              <w:rPr>
                <w:b/>
                <w:sz w:val="20"/>
                <w:szCs w:val="20"/>
              </w:rPr>
              <w:t xml:space="preserve"> </w:t>
            </w:r>
            <w:proofErr w:type="spellStart"/>
            <w:r w:rsidRPr="00335999">
              <w:rPr>
                <w:b/>
                <w:sz w:val="20"/>
                <w:szCs w:val="20"/>
              </w:rPr>
              <w:t>активів</w:t>
            </w:r>
            <w:proofErr w:type="spellEnd"/>
            <w:r w:rsidRPr="00335999">
              <w:rPr>
                <w:b/>
                <w:sz w:val="20"/>
                <w:szCs w:val="20"/>
              </w:rPr>
              <w:t xml:space="preserve"> </w:t>
            </w:r>
            <w:proofErr w:type="spellStart"/>
            <w:r w:rsidRPr="00335999">
              <w:rPr>
                <w:b/>
                <w:sz w:val="20"/>
                <w:szCs w:val="20"/>
              </w:rPr>
              <w:t>емітента</w:t>
            </w:r>
            <w:proofErr w:type="spellEnd"/>
            <w:r w:rsidRPr="00335999">
              <w:rPr>
                <w:b/>
                <w:sz w:val="20"/>
                <w:szCs w:val="20"/>
              </w:rPr>
              <w:t xml:space="preserve"> за </w:t>
            </w:r>
            <w:proofErr w:type="spellStart"/>
            <w:r w:rsidRPr="00335999">
              <w:rPr>
                <w:b/>
                <w:sz w:val="20"/>
                <w:szCs w:val="20"/>
              </w:rPr>
              <w:t>даними</w:t>
            </w:r>
            <w:proofErr w:type="spellEnd"/>
            <w:r w:rsidRPr="00335999">
              <w:rPr>
                <w:b/>
                <w:sz w:val="20"/>
                <w:szCs w:val="20"/>
              </w:rPr>
              <w:t xml:space="preserve"> </w:t>
            </w:r>
            <w:proofErr w:type="spellStart"/>
            <w:r w:rsidRPr="00335999">
              <w:rPr>
                <w:b/>
                <w:sz w:val="20"/>
                <w:szCs w:val="20"/>
              </w:rPr>
              <w:t>останн</w:t>
            </w:r>
            <w:r>
              <w:rPr>
                <w:b/>
                <w:sz w:val="20"/>
                <w:szCs w:val="20"/>
              </w:rPr>
              <w:t>ьої</w:t>
            </w:r>
            <w:proofErr w:type="spellEnd"/>
            <w:r>
              <w:rPr>
                <w:b/>
                <w:sz w:val="20"/>
                <w:szCs w:val="20"/>
              </w:rPr>
              <w:t xml:space="preserve"> </w:t>
            </w:r>
            <w:proofErr w:type="spellStart"/>
            <w:proofErr w:type="gramStart"/>
            <w:r>
              <w:rPr>
                <w:b/>
                <w:sz w:val="20"/>
                <w:szCs w:val="20"/>
              </w:rPr>
              <w:t>р</w:t>
            </w:r>
            <w:proofErr w:type="gramEnd"/>
            <w:r>
              <w:rPr>
                <w:b/>
                <w:sz w:val="20"/>
                <w:szCs w:val="20"/>
              </w:rPr>
              <w:t>ічної</w:t>
            </w:r>
            <w:proofErr w:type="spellEnd"/>
            <w:r>
              <w:rPr>
                <w:b/>
                <w:sz w:val="20"/>
                <w:szCs w:val="20"/>
              </w:rPr>
              <w:t xml:space="preserve"> </w:t>
            </w:r>
            <w:proofErr w:type="spellStart"/>
            <w:r>
              <w:rPr>
                <w:b/>
                <w:sz w:val="20"/>
                <w:szCs w:val="20"/>
              </w:rPr>
              <w:t>фінансової</w:t>
            </w:r>
            <w:proofErr w:type="spellEnd"/>
            <w:r>
              <w:rPr>
                <w:b/>
                <w:sz w:val="20"/>
                <w:szCs w:val="20"/>
              </w:rPr>
              <w:t xml:space="preserve"> </w:t>
            </w:r>
            <w:proofErr w:type="spellStart"/>
            <w:r>
              <w:rPr>
                <w:b/>
                <w:sz w:val="20"/>
                <w:szCs w:val="20"/>
              </w:rPr>
              <w:t>звітності</w:t>
            </w:r>
            <w:proofErr w:type="spellEnd"/>
            <w:r>
              <w:rPr>
                <w:b/>
                <w:sz w:val="20"/>
                <w:szCs w:val="20"/>
              </w:rPr>
              <w:t>,  тис. грн.</w:t>
            </w:r>
          </w:p>
        </w:tc>
        <w:tc>
          <w:tcPr>
            <w:tcW w:w="32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76817" w:rsidRPr="00335999" w:rsidRDefault="00876817" w:rsidP="00C555BF">
            <w:pPr>
              <w:pStyle w:val="a4"/>
              <w:spacing w:before="0" w:beforeAutospacing="0" w:after="0" w:afterAutospacing="0"/>
              <w:jc w:val="center"/>
              <w:rPr>
                <w:b/>
                <w:sz w:val="20"/>
                <w:szCs w:val="20"/>
              </w:rPr>
            </w:pPr>
            <w:proofErr w:type="spellStart"/>
            <w:r w:rsidRPr="00335999">
              <w:rPr>
                <w:b/>
                <w:sz w:val="20"/>
                <w:szCs w:val="20"/>
              </w:rPr>
              <w:t>Спі</w:t>
            </w:r>
            <w:proofErr w:type="gramStart"/>
            <w:r w:rsidRPr="00335999">
              <w:rPr>
                <w:b/>
                <w:sz w:val="20"/>
                <w:szCs w:val="20"/>
              </w:rPr>
              <w:t>вв</w:t>
            </w:r>
            <w:proofErr w:type="gramEnd"/>
            <w:r w:rsidRPr="00335999">
              <w:rPr>
                <w:b/>
                <w:sz w:val="20"/>
                <w:szCs w:val="20"/>
              </w:rPr>
              <w:t>ідношення</w:t>
            </w:r>
            <w:proofErr w:type="spellEnd"/>
            <w:r w:rsidRPr="00335999">
              <w:rPr>
                <w:b/>
                <w:sz w:val="20"/>
                <w:szCs w:val="20"/>
              </w:rPr>
              <w:t xml:space="preserve"> </w:t>
            </w:r>
            <w:proofErr w:type="spellStart"/>
            <w:r w:rsidRPr="00335999">
              <w:rPr>
                <w:b/>
                <w:sz w:val="20"/>
                <w:szCs w:val="20"/>
              </w:rPr>
              <w:t>граничної</w:t>
            </w:r>
            <w:proofErr w:type="spellEnd"/>
            <w:r w:rsidRPr="00335999">
              <w:rPr>
                <w:b/>
                <w:sz w:val="20"/>
                <w:szCs w:val="20"/>
              </w:rPr>
              <w:t xml:space="preserve"> </w:t>
            </w:r>
            <w:proofErr w:type="spellStart"/>
            <w:r w:rsidRPr="00335999">
              <w:rPr>
                <w:b/>
                <w:sz w:val="20"/>
                <w:szCs w:val="20"/>
              </w:rPr>
              <w:t>сукупно</w:t>
            </w:r>
            <w:r>
              <w:rPr>
                <w:b/>
                <w:sz w:val="20"/>
                <w:szCs w:val="20"/>
              </w:rPr>
              <w:t>ї</w:t>
            </w:r>
            <w:proofErr w:type="spellEnd"/>
            <w:r w:rsidRPr="00335999">
              <w:rPr>
                <w:b/>
                <w:sz w:val="20"/>
                <w:szCs w:val="20"/>
              </w:rPr>
              <w:t xml:space="preserve"> </w:t>
            </w:r>
            <w:proofErr w:type="spellStart"/>
            <w:r w:rsidRPr="00335999">
              <w:rPr>
                <w:b/>
                <w:sz w:val="20"/>
                <w:szCs w:val="20"/>
              </w:rPr>
              <w:t>вартості</w:t>
            </w:r>
            <w:proofErr w:type="spellEnd"/>
            <w:r w:rsidRPr="00335999">
              <w:rPr>
                <w:b/>
                <w:sz w:val="20"/>
                <w:szCs w:val="20"/>
              </w:rPr>
              <w:t xml:space="preserve"> </w:t>
            </w:r>
            <w:proofErr w:type="spellStart"/>
            <w:r w:rsidRPr="00335999">
              <w:rPr>
                <w:b/>
                <w:sz w:val="20"/>
                <w:szCs w:val="20"/>
              </w:rPr>
              <w:t>правочинів</w:t>
            </w:r>
            <w:proofErr w:type="spellEnd"/>
            <w:r w:rsidRPr="00335999">
              <w:rPr>
                <w:b/>
                <w:sz w:val="20"/>
                <w:szCs w:val="20"/>
              </w:rPr>
              <w:t xml:space="preserve"> до </w:t>
            </w:r>
            <w:proofErr w:type="spellStart"/>
            <w:r w:rsidRPr="00335999">
              <w:rPr>
                <w:b/>
                <w:sz w:val="20"/>
                <w:szCs w:val="20"/>
              </w:rPr>
              <w:t>вартості</w:t>
            </w:r>
            <w:proofErr w:type="spellEnd"/>
            <w:r w:rsidRPr="00335999">
              <w:rPr>
                <w:b/>
                <w:sz w:val="20"/>
                <w:szCs w:val="20"/>
              </w:rPr>
              <w:t xml:space="preserve"> </w:t>
            </w:r>
            <w:proofErr w:type="spellStart"/>
            <w:r w:rsidRPr="00335999">
              <w:rPr>
                <w:b/>
                <w:sz w:val="20"/>
                <w:szCs w:val="20"/>
              </w:rPr>
              <w:t>активів</w:t>
            </w:r>
            <w:proofErr w:type="spellEnd"/>
            <w:r w:rsidRPr="00335999">
              <w:rPr>
                <w:b/>
                <w:sz w:val="20"/>
                <w:szCs w:val="20"/>
              </w:rPr>
              <w:t xml:space="preserve"> </w:t>
            </w:r>
            <w:proofErr w:type="spellStart"/>
            <w:r w:rsidRPr="00335999">
              <w:rPr>
                <w:b/>
                <w:sz w:val="20"/>
                <w:szCs w:val="20"/>
              </w:rPr>
              <w:t>емітента</w:t>
            </w:r>
            <w:proofErr w:type="spellEnd"/>
            <w:r w:rsidRPr="00335999">
              <w:rPr>
                <w:b/>
                <w:sz w:val="20"/>
                <w:szCs w:val="20"/>
              </w:rPr>
              <w:t xml:space="preserve"> за </w:t>
            </w:r>
            <w:proofErr w:type="spellStart"/>
            <w:r w:rsidRPr="00335999">
              <w:rPr>
                <w:b/>
                <w:sz w:val="20"/>
                <w:szCs w:val="20"/>
              </w:rPr>
              <w:t>даними</w:t>
            </w:r>
            <w:proofErr w:type="spellEnd"/>
            <w:r w:rsidRPr="00335999">
              <w:rPr>
                <w:b/>
                <w:sz w:val="20"/>
                <w:szCs w:val="20"/>
              </w:rPr>
              <w:t xml:space="preserve"> </w:t>
            </w:r>
            <w:proofErr w:type="spellStart"/>
            <w:r w:rsidRPr="00335999">
              <w:rPr>
                <w:b/>
                <w:sz w:val="20"/>
                <w:szCs w:val="20"/>
              </w:rPr>
              <w:t>останньої</w:t>
            </w:r>
            <w:proofErr w:type="spellEnd"/>
            <w:r w:rsidRPr="00335999">
              <w:rPr>
                <w:b/>
                <w:sz w:val="20"/>
                <w:szCs w:val="20"/>
              </w:rPr>
              <w:t xml:space="preserve"> </w:t>
            </w:r>
            <w:proofErr w:type="spellStart"/>
            <w:r w:rsidRPr="00335999">
              <w:rPr>
                <w:b/>
                <w:sz w:val="20"/>
                <w:szCs w:val="20"/>
              </w:rPr>
              <w:t>річної</w:t>
            </w:r>
            <w:proofErr w:type="spellEnd"/>
            <w:r w:rsidRPr="00335999">
              <w:rPr>
                <w:b/>
                <w:sz w:val="20"/>
                <w:szCs w:val="20"/>
              </w:rPr>
              <w:t xml:space="preserve"> </w:t>
            </w:r>
            <w:proofErr w:type="spellStart"/>
            <w:r w:rsidRPr="00335999">
              <w:rPr>
                <w:b/>
                <w:sz w:val="20"/>
                <w:szCs w:val="20"/>
              </w:rPr>
              <w:t>фінансової</w:t>
            </w:r>
            <w:proofErr w:type="spellEnd"/>
            <w:r w:rsidRPr="00335999">
              <w:rPr>
                <w:b/>
                <w:sz w:val="20"/>
                <w:szCs w:val="20"/>
              </w:rPr>
              <w:t xml:space="preserve"> </w:t>
            </w:r>
            <w:proofErr w:type="spellStart"/>
            <w:r w:rsidRPr="00335999">
              <w:rPr>
                <w:b/>
                <w:sz w:val="20"/>
                <w:szCs w:val="20"/>
              </w:rPr>
              <w:t>звітності</w:t>
            </w:r>
            <w:proofErr w:type="spellEnd"/>
          </w:p>
          <w:p w:rsidR="00876817" w:rsidRPr="00335999" w:rsidRDefault="00876817" w:rsidP="00C555BF">
            <w:pPr>
              <w:pStyle w:val="a4"/>
              <w:spacing w:before="0" w:beforeAutospacing="0" w:after="0" w:afterAutospacing="0"/>
              <w:jc w:val="center"/>
              <w:rPr>
                <w:b/>
                <w:sz w:val="20"/>
                <w:szCs w:val="20"/>
              </w:rPr>
            </w:pPr>
            <w:r w:rsidRPr="00335999">
              <w:rPr>
                <w:b/>
                <w:sz w:val="20"/>
                <w:szCs w:val="20"/>
              </w:rPr>
              <w:t xml:space="preserve">(у </w:t>
            </w:r>
            <w:proofErr w:type="spellStart"/>
            <w:r w:rsidRPr="00335999">
              <w:rPr>
                <w:b/>
                <w:sz w:val="20"/>
                <w:szCs w:val="20"/>
              </w:rPr>
              <w:t>відсотках</w:t>
            </w:r>
            <w:proofErr w:type="spellEnd"/>
            <w:r w:rsidRPr="00335999">
              <w:rPr>
                <w:b/>
                <w:sz w:val="20"/>
                <w:szCs w:val="20"/>
              </w:rPr>
              <w:t>)</w:t>
            </w:r>
          </w:p>
        </w:tc>
      </w:tr>
      <w:tr w:rsidR="00876817" w:rsidRPr="00335999" w:rsidTr="00C555BF">
        <w:trPr>
          <w:trHeight w:val="342"/>
        </w:trPr>
        <w:tc>
          <w:tcPr>
            <w:tcW w:w="16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76817" w:rsidRPr="00335999" w:rsidRDefault="00876817" w:rsidP="00C555BF">
            <w:pPr>
              <w:pStyle w:val="a4"/>
              <w:spacing w:before="0" w:beforeAutospacing="0" w:after="0" w:afterAutospacing="0"/>
              <w:jc w:val="center"/>
              <w:rPr>
                <w:b/>
                <w:sz w:val="20"/>
                <w:szCs w:val="20"/>
              </w:rPr>
            </w:pPr>
            <w:r w:rsidRPr="00335999">
              <w:rPr>
                <w:b/>
                <w:sz w:val="20"/>
                <w:szCs w:val="20"/>
              </w:rPr>
              <w:t>1</w:t>
            </w:r>
          </w:p>
        </w:tc>
        <w:tc>
          <w:tcPr>
            <w:tcW w:w="15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76817" w:rsidRPr="00335999" w:rsidRDefault="00876817" w:rsidP="00C555BF">
            <w:pPr>
              <w:pStyle w:val="a4"/>
              <w:spacing w:before="0" w:beforeAutospacing="0" w:after="0" w:afterAutospacing="0"/>
              <w:jc w:val="center"/>
              <w:rPr>
                <w:b/>
                <w:sz w:val="20"/>
                <w:szCs w:val="20"/>
              </w:rPr>
            </w:pPr>
            <w:r w:rsidRPr="00335999">
              <w:rPr>
                <w:b/>
                <w:sz w:val="20"/>
                <w:szCs w:val="20"/>
              </w:rPr>
              <w:t>2</w:t>
            </w:r>
          </w:p>
        </w:tc>
        <w:tc>
          <w:tcPr>
            <w:tcW w:w="17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76817" w:rsidRPr="00335999" w:rsidRDefault="00876817" w:rsidP="00C555BF">
            <w:pPr>
              <w:pStyle w:val="a4"/>
              <w:spacing w:before="0" w:beforeAutospacing="0" w:after="0" w:afterAutospacing="0"/>
              <w:jc w:val="center"/>
              <w:rPr>
                <w:b/>
                <w:sz w:val="20"/>
                <w:szCs w:val="20"/>
              </w:rPr>
            </w:pPr>
            <w:r w:rsidRPr="00335999">
              <w:rPr>
                <w:b/>
                <w:sz w:val="20"/>
                <w:szCs w:val="20"/>
              </w:rPr>
              <w:t>3</w:t>
            </w:r>
          </w:p>
        </w:tc>
        <w:tc>
          <w:tcPr>
            <w:tcW w:w="19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76817" w:rsidRPr="00335999" w:rsidRDefault="00876817" w:rsidP="00C555BF">
            <w:pPr>
              <w:pStyle w:val="a4"/>
              <w:spacing w:before="0" w:beforeAutospacing="0" w:after="0" w:afterAutospacing="0"/>
              <w:jc w:val="center"/>
              <w:rPr>
                <w:b/>
                <w:sz w:val="20"/>
                <w:szCs w:val="20"/>
              </w:rPr>
            </w:pPr>
            <w:r w:rsidRPr="00335999">
              <w:rPr>
                <w:b/>
                <w:sz w:val="20"/>
                <w:szCs w:val="20"/>
              </w:rPr>
              <w:t>4</w:t>
            </w:r>
          </w:p>
        </w:tc>
        <w:tc>
          <w:tcPr>
            <w:tcW w:w="32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76817" w:rsidRPr="00335999" w:rsidRDefault="00876817" w:rsidP="00C555BF">
            <w:pPr>
              <w:pStyle w:val="a4"/>
              <w:spacing w:before="0" w:beforeAutospacing="0" w:after="0" w:afterAutospacing="0"/>
              <w:jc w:val="center"/>
              <w:rPr>
                <w:b/>
                <w:sz w:val="20"/>
                <w:szCs w:val="20"/>
              </w:rPr>
            </w:pPr>
            <w:r w:rsidRPr="00335999">
              <w:rPr>
                <w:b/>
                <w:sz w:val="20"/>
                <w:szCs w:val="20"/>
              </w:rPr>
              <w:t>5</w:t>
            </w:r>
          </w:p>
        </w:tc>
      </w:tr>
      <w:tr w:rsidR="00876817" w:rsidRPr="00673F67" w:rsidTr="00C555BF">
        <w:trPr>
          <w:trHeight w:val="342"/>
        </w:trPr>
        <w:tc>
          <w:tcPr>
            <w:tcW w:w="1624" w:type="dxa"/>
            <w:tcBorders>
              <w:top w:val="single" w:sz="4" w:space="0" w:color="auto"/>
              <w:left w:val="single" w:sz="4" w:space="0" w:color="auto"/>
              <w:bottom w:val="single" w:sz="4" w:space="0" w:color="auto"/>
              <w:right w:val="single" w:sz="4" w:space="0" w:color="auto"/>
            </w:tcBorders>
            <w:shd w:val="clear" w:color="auto" w:fill="auto"/>
            <w:vAlign w:val="center"/>
          </w:tcPr>
          <w:p w:rsidR="00876817" w:rsidRPr="00673F67" w:rsidRDefault="00876817" w:rsidP="00C555BF">
            <w:pPr>
              <w:pStyle w:val="a4"/>
              <w:spacing w:before="0" w:beforeAutospacing="0" w:after="0" w:afterAutospacing="0"/>
              <w:jc w:val="center"/>
              <w:rPr>
                <w:sz w:val="20"/>
                <w:szCs w:val="20"/>
              </w:rPr>
            </w:pPr>
            <w:r>
              <w:rPr>
                <w:sz w:val="20"/>
                <w:szCs w:val="20"/>
              </w:rPr>
              <w:t>1</w:t>
            </w:r>
          </w:p>
        </w:tc>
        <w:tc>
          <w:tcPr>
            <w:tcW w:w="1584" w:type="dxa"/>
            <w:tcBorders>
              <w:top w:val="single" w:sz="4" w:space="0" w:color="auto"/>
              <w:left w:val="single" w:sz="4" w:space="0" w:color="auto"/>
              <w:bottom w:val="single" w:sz="4" w:space="0" w:color="auto"/>
              <w:right w:val="single" w:sz="4" w:space="0" w:color="auto"/>
            </w:tcBorders>
            <w:shd w:val="clear" w:color="auto" w:fill="auto"/>
            <w:vAlign w:val="center"/>
          </w:tcPr>
          <w:p w:rsidR="00876817" w:rsidRPr="00673F67" w:rsidRDefault="00876817" w:rsidP="00C555BF">
            <w:pPr>
              <w:pStyle w:val="a4"/>
              <w:spacing w:before="0" w:beforeAutospacing="0" w:after="0" w:afterAutospacing="0"/>
              <w:jc w:val="center"/>
              <w:rPr>
                <w:sz w:val="20"/>
                <w:szCs w:val="20"/>
              </w:rPr>
            </w:pPr>
            <w:r>
              <w:rPr>
                <w:sz w:val="20"/>
                <w:szCs w:val="20"/>
              </w:rPr>
              <w:t>15.04.2025</w:t>
            </w:r>
          </w:p>
        </w:tc>
        <w:tc>
          <w:tcPr>
            <w:tcW w:w="1753" w:type="dxa"/>
            <w:tcBorders>
              <w:top w:val="single" w:sz="4" w:space="0" w:color="auto"/>
              <w:left w:val="single" w:sz="4" w:space="0" w:color="auto"/>
              <w:bottom w:val="single" w:sz="4" w:space="0" w:color="auto"/>
              <w:right w:val="single" w:sz="4" w:space="0" w:color="auto"/>
            </w:tcBorders>
            <w:shd w:val="clear" w:color="auto" w:fill="auto"/>
            <w:vAlign w:val="center"/>
          </w:tcPr>
          <w:p w:rsidR="00876817" w:rsidRPr="00673F67" w:rsidRDefault="00876817" w:rsidP="00C555BF">
            <w:pPr>
              <w:pStyle w:val="a4"/>
              <w:spacing w:before="0" w:beforeAutospacing="0" w:after="0" w:afterAutospacing="0"/>
              <w:jc w:val="center"/>
              <w:rPr>
                <w:sz w:val="20"/>
                <w:szCs w:val="20"/>
              </w:rPr>
            </w:pPr>
            <w:r>
              <w:rPr>
                <w:sz w:val="20"/>
                <w:szCs w:val="20"/>
              </w:rPr>
              <w:t>3718271.000</w:t>
            </w:r>
          </w:p>
        </w:tc>
        <w:tc>
          <w:tcPr>
            <w:tcW w:w="1941" w:type="dxa"/>
            <w:tcBorders>
              <w:top w:val="single" w:sz="4" w:space="0" w:color="auto"/>
              <w:left w:val="single" w:sz="4" w:space="0" w:color="auto"/>
              <w:bottom w:val="single" w:sz="4" w:space="0" w:color="auto"/>
              <w:right w:val="single" w:sz="4" w:space="0" w:color="auto"/>
            </w:tcBorders>
            <w:shd w:val="clear" w:color="auto" w:fill="auto"/>
            <w:vAlign w:val="center"/>
          </w:tcPr>
          <w:p w:rsidR="00876817" w:rsidRPr="00673F67" w:rsidRDefault="00876817" w:rsidP="00C555BF">
            <w:pPr>
              <w:pStyle w:val="a4"/>
              <w:spacing w:before="0" w:beforeAutospacing="0" w:after="0" w:afterAutospacing="0"/>
              <w:jc w:val="center"/>
              <w:rPr>
                <w:sz w:val="20"/>
                <w:szCs w:val="20"/>
              </w:rPr>
            </w:pPr>
            <w:r>
              <w:rPr>
                <w:sz w:val="20"/>
                <w:szCs w:val="20"/>
              </w:rPr>
              <w:t>176593.800</w:t>
            </w:r>
          </w:p>
        </w:tc>
        <w:tc>
          <w:tcPr>
            <w:tcW w:w="3235" w:type="dxa"/>
            <w:tcBorders>
              <w:top w:val="single" w:sz="4" w:space="0" w:color="auto"/>
              <w:left w:val="single" w:sz="4" w:space="0" w:color="auto"/>
              <w:bottom w:val="single" w:sz="4" w:space="0" w:color="auto"/>
              <w:right w:val="single" w:sz="4" w:space="0" w:color="auto"/>
            </w:tcBorders>
            <w:shd w:val="clear" w:color="auto" w:fill="auto"/>
            <w:vAlign w:val="center"/>
          </w:tcPr>
          <w:p w:rsidR="00876817" w:rsidRPr="00673F67" w:rsidRDefault="00876817" w:rsidP="00C555BF">
            <w:pPr>
              <w:pStyle w:val="a4"/>
              <w:spacing w:before="0" w:beforeAutospacing="0" w:after="0" w:afterAutospacing="0"/>
              <w:jc w:val="center"/>
              <w:rPr>
                <w:sz w:val="20"/>
                <w:szCs w:val="20"/>
              </w:rPr>
            </w:pPr>
            <w:r>
              <w:rPr>
                <w:sz w:val="20"/>
                <w:szCs w:val="20"/>
              </w:rPr>
              <w:t>2105.5501400000</w:t>
            </w:r>
          </w:p>
        </w:tc>
      </w:tr>
      <w:tr w:rsidR="00876817" w:rsidRPr="00673F67" w:rsidTr="00C555BF">
        <w:trPr>
          <w:trHeight w:val="342"/>
        </w:trPr>
        <w:tc>
          <w:tcPr>
            <w:tcW w:w="1013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876817" w:rsidRPr="00673F67" w:rsidRDefault="00876817" w:rsidP="00C555BF">
            <w:pPr>
              <w:pStyle w:val="a4"/>
              <w:spacing w:before="0" w:beforeAutospacing="0" w:after="0" w:afterAutospacing="0"/>
              <w:rPr>
                <w:b/>
                <w:sz w:val="20"/>
                <w:szCs w:val="20"/>
              </w:rPr>
            </w:pPr>
            <w:proofErr w:type="spellStart"/>
            <w:r>
              <w:rPr>
                <w:b/>
                <w:sz w:val="20"/>
                <w:szCs w:val="20"/>
              </w:rPr>
              <w:t>Додаткова</w:t>
            </w:r>
            <w:proofErr w:type="spellEnd"/>
            <w:r>
              <w:rPr>
                <w:b/>
                <w:sz w:val="20"/>
                <w:szCs w:val="20"/>
              </w:rPr>
              <w:t xml:space="preserve"> </w:t>
            </w:r>
            <w:proofErr w:type="spellStart"/>
            <w:r>
              <w:rPr>
                <w:b/>
                <w:sz w:val="20"/>
                <w:szCs w:val="20"/>
              </w:rPr>
              <w:t>інформація</w:t>
            </w:r>
            <w:proofErr w:type="spellEnd"/>
            <w:r>
              <w:rPr>
                <w:b/>
                <w:sz w:val="20"/>
                <w:szCs w:val="20"/>
              </w:rPr>
              <w:t xml:space="preserve">, </w:t>
            </w:r>
            <w:proofErr w:type="spellStart"/>
            <w:r>
              <w:rPr>
                <w:b/>
                <w:sz w:val="20"/>
                <w:szCs w:val="20"/>
              </w:rPr>
              <w:t>необхідна</w:t>
            </w:r>
            <w:proofErr w:type="spellEnd"/>
            <w:r>
              <w:rPr>
                <w:b/>
                <w:sz w:val="20"/>
                <w:szCs w:val="20"/>
              </w:rPr>
              <w:t xml:space="preserve"> для </w:t>
            </w:r>
            <w:proofErr w:type="spellStart"/>
            <w:r>
              <w:rPr>
                <w:b/>
                <w:sz w:val="20"/>
                <w:szCs w:val="20"/>
              </w:rPr>
              <w:t>повного</w:t>
            </w:r>
            <w:proofErr w:type="spellEnd"/>
            <w:r>
              <w:rPr>
                <w:b/>
                <w:sz w:val="20"/>
                <w:szCs w:val="20"/>
              </w:rPr>
              <w:t xml:space="preserve"> і точного </w:t>
            </w:r>
            <w:proofErr w:type="spellStart"/>
            <w:r>
              <w:rPr>
                <w:b/>
                <w:sz w:val="20"/>
                <w:szCs w:val="20"/>
              </w:rPr>
              <w:t>розкриття</w:t>
            </w:r>
            <w:proofErr w:type="spellEnd"/>
            <w:r>
              <w:rPr>
                <w:b/>
                <w:sz w:val="20"/>
                <w:szCs w:val="20"/>
              </w:rPr>
              <w:t xml:space="preserve"> </w:t>
            </w:r>
            <w:proofErr w:type="spellStart"/>
            <w:r>
              <w:rPr>
                <w:b/>
                <w:sz w:val="20"/>
                <w:szCs w:val="20"/>
              </w:rPr>
              <w:t>інформації</w:t>
            </w:r>
            <w:proofErr w:type="spellEnd"/>
            <w:r>
              <w:rPr>
                <w:b/>
                <w:sz w:val="20"/>
                <w:szCs w:val="20"/>
              </w:rPr>
              <w:t xml:space="preserve"> про </w:t>
            </w:r>
            <w:proofErr w:type="spellStart"/>
            <w:r>
              <w:rPr>
                <w:b/>
                <w:sz w:val="20"/>
                <w:szCs w:val="20"/>
              </w:rPr>
              <w:t>дію</w:t>
            </w:r>
            <w:proofErr w:type="spellEnd"/>
          </w:p>
        </w:tc>
      </w:tr>
      <w:tr w:rsidR="00876817" w:rsidRPr="00673F67" w:rsidTr="00C555BF">
        <w:trPr>
          <w:trHeight w:val="342"/>
        </w:trPr>
        <w:tc>
          <w:tcPr>
            <w:tcW w:w="10137" w:type="dxa"/>
            <w:gridSpan w:val="5"/>
            <w:tcBorders>
              <w:top w:val="single" w:sz="4" w:space="0" w:color="auto"/>
              <w:left w:val="single" w:sz="4" w:space="0" w:color="auto"/>
              <w:bottom w:val="single" w:sz="4" w:space="0" w:color="auto"/>
              <w:right w:val="single" w:sz="4" w:space="0" w:color="auto"/>
            </w:tcBorders>
            <w:shd w:val="clear" w:color="auto" w:fill="auto"/>
          </w:tcPr>
          <w:p w:rsidR="00876817" w:rsidRDefault="00876817" w:rsidP="00C555BF">
            <w:pPr>
              <w:pStyle w:val="a4"/>
              <w:spacing w:before="0" w:beforeAutospacing="0" w:after="0" w:afterAutospacing="0"/>
              <w:rPr>
                <w:sz w:val="20"/>
                <w:szCs w:val="20"/>
              </w:rPr>
            </w:pPr>
            <w:r>
              <w:rPr>
                <w:sz w:val="20"/>
                <w:szCs w:val="20"/>
              </w:rPr>
              <w:t xml:space="preserve">Дата </w:t>
            </w:r>
            <w:proofErr w:type="spellStart"/>
            <w:r>
              <w:rPr>
                <w:sz w:val="20"/>
                <w:szCs w:val="20"/>
              </w:rPr>
              <w:t>прийняття</w:t>
            </w:r>
            <w:proofErr w:type="spellEnd"/>
            <w:r>
              <w:rPr>
                <w:sz w:val="20"/>
                <w:szCs w:val="20"/>
              </w:rPr>
              <w:t xml:space="preserve"> </w:t>
            </w:r>
            <w:proofErr w:type="spellStart"/>
            <w:r>
              <w:rPr>
                <w:sz w:val="20"/>
                <w:szCs w:val="20"/>
              </w:rPr>
              <w:t>р</w:t>
            </w:r>
            <w:proofErr w:type="gramStart"/>
            <w:r>
              <w:rPr>
                <w:sz w:val="20"/>
                <w:szCs w:val="20"/>
              </w:rPr>
              <w:t>i</w:t>
            </w:r>
            <w:proofErr w:type="gramEnd"/>
            <w:r>
              <w:rPr>
                <w:sz w:val="20"/>
                <w:szCs w:val="20"/>
              </w:rPr>
              <w:t>шення</w:t>
            </w:r>
            <w:proofErr w:type="spellEnd"/>
            <w:r>
              <w:rPr>
                <w:sz w:val="20"/>
                <w:szCs w:val="20"/>
              </w:rPr>
              <w:t xml:space="preserve"> про </w:t>
            </w:r>
            <w:proofErr w:type="spellStart"/>
            <w:r>
              <w:rPr>
                <w:sz w:val="20"/>
                <w:szCs w:val="20"/>
              </w:rPr>
              <w:t>попереднє</w:t>
            </w:r>
            <w:proofErr w:type="spellEnd"/>
            <w:r>
              <w:rPr>
                <w:sz w:val="20"/>
                <w:szCs w:val="20"/>
              </w:rPr>
              <w:t xml:space="preserve"> </w:t>
            </w:r>
            <w:proofErr w:type="spellStart"/>
            <w:r>
              <w:rPr>
                <w:sz w:val="20"/>
                <w:szCs w:val="20"/>
              </w:rPr>
              <w:t>надання</w:t>
            </w:r>
            <w:proofErr w:type="spellEnd"/>
            <w:r>
              <w:rPr>
                <w:sz w:val="20"/>
                <w:szCs w:val="20"/>
              </w:rPr>
              <w:t xml:space="preserve"> </w:t>
            </w:r>
            <w:proofErr w:type="spellStart"/>
            <w:r>
              <w:rPr>
                <w:sz w:val="20"/>
                <w:szCs w:val="20"/>
              </w:rPr>
              <w:t>згоди</w:t>
            </w:r>
            <w:proofErr w:type="spellEnd"/>
            <w:r>
              <w:rPr>
                <w:sz w:val="20"/>
                <w:szCs w:val="20"/>
              </w:rPr>
              <w:t xml:space="preserve"> на </w:t>
            </w:r>
            <w:proofErr w:type="spellStart"/>
            <w:r>
              <w:rPr>
                <w:sz w:val="20"/>
                <w:szCs w:val="20"/>
              </w:rPr>
              <w:t>вчинення</w:t>
            </w:r>
            <w:proofErr w:type="spellEnd"/>
            <w:r>
              <w:rPr>
                <w:sz w:val="20"/>
                <w:szCs w:val="20"/>
              </w:rPr>
              <w:t xml:space="preserve"> </w:t>
            </w:r>
            <w:proofErr w:type="spellStart"/>
            <w:r>
              <w:rPr>
                <w:sz w:val="20"/>
                <w:szCs w:val="20"/>
              </w:rPr>
              <w:t>значних</w:t>
            </w:r>
            <w:proofErr w:type="spellEnd"/>
            <w:r>
              <w:rPr>
                <w:sz w:val="20"/>
                <w:szCs w:val="20"/>
              </w:rPr>
              <w:t xml:space="preserve"> </w:t>
            </w:r>
            <w:proofErr w:type="spellStart"/>
            <w:r>
              <w:rPr>
                <w:sz w:val="20"/>
                <w:szCs w:val="20"/>
              </w:rPr>
              <w:t>правочинiв</w:t>
            </w:r>
            <w:proofErr w:type="spellEnd"/>
            <w:r>
              <w:rPr>
                <w:sz w:val="20"/>
                <w:szCs w:val="20"/>
              </w:rPr>
              <w:t xml:space="preserve"> -15.04.2025 р.</w:t>
            </w:r>
          </w:p>
          <w:p w:rsidR="00876817" w:rsidRDefault="00876817" w:rsidP="00C555BF">
            <w:pPr>
              <w:pStyle w:val="a4"/>
              <w:spacing w:before="0" w:beforeAutospacing="0" w:after="0" w:afterAutospacing="0"/>
              <w:rPr>
                <w:sz w:val="20"/>
                <w:szCs w:val="20"/>
              </w:rPr>
            </w:pPr>
            <w:proofErr w:type="spellStart"/>
            <w:r>
              <w:rPr>
                <w:sz w:val="20"/>
                <w:szCs w:val="20"/>
              </w:rPr>
              <w:t>Назва</w:t>
            </w:r>
            <w:proofErr w:type="spellEnd"/>
            <w:r>
              <w:rPr>
                <w:sz w:val="20"/>
                <w:szCs w:val="20"/>
              </w:rPr>
              <w:t xml:space="preserve"> </w:t>
            </w:r>
            <w:proofErr w:type="spellStart"/>
            <w:r>
              <w:rPr>
                <w:sz w:val="20"/>
                <w:szCs w:val="20"/>
              </w:rPr>
              <w:t>уповноваженого</w:t>
            </w:r>
            <w:proofErr w:type="spellEnd"/>
            <w:r>
              <w:rPr>
                <w:sz w:val="20"/>
                <w:szCs w:val="20"/>
              </w:rPr>
              <w:t xml:space="preserve"> органу, </w:t>
            </w:r>
            <w:proofErr w:type="spellStart"/>
            <w:r>
              <w:rPr>
                <w:sz w:val="20"/>
                <w:szCs w:val="20"/>
              </w:rPr>
              <w:t>що</w:t>
            </w:r>
            <w:proofErr w:type="spellEnd"/>
            <w:r>
              <w:rPr>
                <w:sz w:val="20"/>
                <w:szCs w:val="20"/>
              </w:rPr>
              <w:t xml:space="preserve"> </w:t>
            </w:r>
            <w:proofErr w:type="spellStart"/>
            <w:r>
              <w:rPr>
                <w:sz w:val="20"/>
                <w:szCs w:val="20"/>
              </w:rPr>
              <w:t>його</w:t>
            </w:r>
            <w:proofErr w:type="spellEnd"/>
            <w:r>
              <w:rPr>
                <w:sz w:val="20"/>
                <w:szCs w:val="20"/>
              </w:rPr>
              <w:t xml:space="preserve"> </w:t>
            </w:r>
            <w:proofErr w:type="spellStart"/>
            <w:r>
              <w:rPr>
                <w:sz w:val="20"/>
                <w:szCs w:val="20"/>
              </w:rPr>
              <w:t>прийняв</w:t>
            </w:r>
            <w:proofErr w:type="spellEnd"/>
            <w:r>
              <w:rPr>
                <w:sz w:val="20"/>
                <w:szCs w:val="20"/>
              </w:rPr>
              <w:t xml:space="preserve"> - </w:t>
            </w:r>
            <w:proofErr w:type="spellStart"/>
            <w:r>
              <w:rPr>
                <w:sz w:val="20"/>
                <w:szCs w:val="20"/>
              </w:rPr>
              <w:t>загальнi</w:t>
            </w:r>
            <w:proofErr w:type="spellEnd"/>
            <w:r>
              <w:rPr>
                <w:sz w:val="20"/>
                <w:szCs w:val="20"/>
              </w:rPr>
              <w:t xml:space="preserve"> </w:t>
            </w:r>
            <w:proofErr w:type="spellStart"/>
            <w:r>
              <w:rPr>
                <w:sz w:val="20"/>
                <w:szCs w:val="20"/>
              </w:rPr>
              <w:t>збори</w:t>
            </w:r>
            <w:proofErr w:type="spellEnd"/>
            <w:r>
              <w:rPr>
                <w:sz w:val="20"/>
                <w:szCs w:val="20"/>
              </w:rPr>
              <w:t xml:space="preserve"> </w:t>
            </w:r>
            <w:proofErr w:type="spellStart"/>
            <w:r>
              <w:rPr>
                <w:sz w:val="20"/>
                <w:szCs w:val="20"/>
              </w:rPr>
              <w:t>акцiонерiв</w:t>
            </w:r>
            <w:proofErr w:type="spellEnd"/>
            <w:r>
              <w:rPr>
                <w:sz w:val="20"/>
                <w:szCs w:val="20"/>
              </w:rPr>
              <w:t xml:space="preserve"> </w:t>
            </w:r>
            <w:proofErr w:type="spellStart"/>
            <w:r>
              <w:rPr>
                <w:sz w:val="20"/>
                <w:szCs w:val="20"/>
              </w:rPr>
              <w:t>ПрАТ</w:t>
            </w:r>
            <w:proofErr w:type="spellEnd"/>
            <w:r>
              <w:rPr>
                <w:sz w:val="20"/>
                <w:szCs w:val="20"/>
              </w:rPr>
              <w:t xml:space="preserve"> "ГАНЗА-УКРАЇ</w:t>
            </w:r>
            <w:proofErr w:type="gramStart"/>
            <w:r>
              <w:rPr>
                <w:sz w:val="20"/>
                <w:szCs w:val="20"/>
              </w:rPr>
              <w:t>НА</w:t>
            </w:r>
            <w:proofErr w:type="gramEnd"/>
            <w:r>
              <w:rPr>
                <w:sz w:val="20"/>
                <w:szCs w:val="20"/>
              </w:rPr>
              <w:t>".</w:t>
            </w:r>
          </w:p>
          <w:p w:rsidR="00876817" w:rsidRDefault="00876817" w:rsidP="00C555BF">
            <w:pPr>
              <w:pStyle w:val="a4"/>
              <w:spacing w:before="0" w:beforeAutospacing="0" w:after="0" w:afterAutospacing="0"/>
              <w:rPr>
                <w:sz w:val="20"/>
                <w:szCs w:val="20"/>
              </w:rPr>
            </w:pPr>
            <w:proofErr w:type="spellStart"/>
            <w:r>
              <w:rPr>
                <w:sz w:val="20"/>
                <w:szCs w:val="20"/>
              </w:rPr>
              <w:t>В</w:t>
            </w:r>
            <w:proofErr w:type="gramStart"/>
            <w:r>
              <w:rPr>
                <w:sz w:val="20"/>
                <w:szCs w:val="20"/>
              </w:rPr>
              <w:t>i</w:t>
            </w:r>
            <w:proofErr w:type="gramEnd"/>
            <w:r>
              <w:rPr>
                <w:sz w:val="20"/>
                <w:szCs w:val="20"/>
              </w:rPr>
              <w:t>домостi</w:t>
            </w:r>
            <w:proofErr w:type="spellEnd"/>
            <w:r>
              <w:rPr>
                <w:sz w:val="20"/>
                <w:szCs w:val="20"/>
              </w:rPr>
              <w:t xml:space="preserve"> </w:t>
            </w:r>
            <w:proofErr w:type="spellStart"/>
            <w:r>
              <w:rPr>
                <w:sz w:val="20"/>
                <w:szCs w:val="20"/>
              </w:rPr>
              <w:t>щодо</w:t>
            </w:r>
            <w:proofErr w:type="spellEnd"/>
            <w:r>
              <w:rPr>
                <w:sz w:val="20"/>
                <w:szCs w:val="20"/>
              </w:rPr>
              <w:t xml:space="preserve"> </w:t>
            </w:r>
            <w:proofErr w:type="spellStart"/>
            <w:r>
              <w:rPr>
                <w:sz w:val="20"/>
                <w:szCs w:val="20"/>
              </w:rPr>
              <w:t>правочинiв</w:t>
            </w:r>
            <w:proofErr w:type="spellEnd"/>
            <w:r>
              <w:rPr>
                <w:sz w:val="20"/>
                <w:szCs w:val="20"/>
              </w:rPr>
              <w:t xml:space="preserve">: </w:t>
            </w:r>
            <w:proofErr w:type="spellStart"/>
            <w:r>
              <w:rPr>
                <w:sz w:val="20"/>
                <w:szCs w:val="20"/>
              </w:rPr>
              <w:t>Загальними</w:t>
            </w:r>
            <w:proofErr w:type="spellEnd"/>
            <w:r>
              <w:rPr>
                <w:sz w:val="20"/>
                <w:szCs w:val="20"/>
              </w:rPr>
              <w:t xml:space="preserve"> </w:t>
            </w:r>
            <w:proofErr w:type="spellStart"/>
            <w:r>
              <w:rPr>
                <w:sz w:val="20"/>
                <w:szCs w:val="20"/>
              </w:rPr>
              <w:t>зборами</w:t>
            </w:r>
            <w:proofErr w:type="spellEnd"/>
            <w:r>
              <w:rPr>
                <w:sz w:val="20"/>
                <w:szCs w:val="20"/>
              </w:rPr>
              <w:t xml:space="preserve"> </w:t>
            </w:r>
            <w:proofErr w:type="spellStart"/>
            <w:r>
              <w:rPr>
                <w:sz w:val="20"/>
                <w:szCs w:val="20"/>
              </w:rPr>
              <w:t>акцiонерiв</w:t>
            </w:r>
            <w:proofErr w:type="spellEnd"/>
            <w:r>
              <w:rPr>
                <w:sz w:val="20"/>
                <w:szCs w:val="20"/>
              </w:rPr>
              <w:t xml:space="preserve"> </w:t>
            </w:r>
            <w:proofErr w:type="spellStart"/>
            <w:r>
              <w:rPr>
                <w:sz w:val="20"/>
                <w:szCs w:val="20"/>
              </w:rPr>
              <w:t>ПрАТ</w:t>
            </w:r>
            <w:proofErr w:type="spellEnd"/>
            <w:r>
              <w:rPr>
                <w:sz w:val="20"/>
                <w:szCs w:val="20"/>
              </w:rPr>
              <w:t xml:space="preserve"> "ГАНЗА-УКРАЇНА" </w:t>
            </w:r>
            <w:proofErr w:type="spellStart"/>
            <w:r>
              <w:rPr>
                <w:sz w:val="20"/>
                <w:szCs w:val="20"/>
              </w:rPr>
              <w:t>прийнято</w:t>
            </w:r>
            <w:proofErr w:type="spellEnd"/>
            <w:r>
              <w:rPr>
                <w:sz w:val="20"/>
                <w:szCs w:val="20"/>
              </w:rPr>
              <w:t xml:space="preserve"> </w:t>
            </w:r>
            <w:proofErr w:type="spellStart"/>
            <w:r>
              <w:rPr>
                <w:sz w:val="20"/>
                <w:szCs w:val="20"/>
              </w:rPr>
              <w:t>рiшення</w:t>
            </w:r>
            <w:proofErr w:type="spellEnd"/>
            <w:r>
              <w:rPr>
                <w:sz w:val="20"/>
                <w:szCs w:val="20"/>
              </w:rPr>
              <w:t xml:space="preserve"> </w:t>
            </w:r>
            <w:proofErr w:type="spellStart"/>
            <w:r>
              <w:rPr>
                <w:sz w:val="20"/>
                <w:szCs w:val="20"/>
              </w:rPr>
              <w:t>попередньо</w:t>
            </w:r>
            <w:proofErr w:type="spellEnd"/>
            <w:r>
              <w:rPr>
                <w:sz w:val="20"/>
                <w:szCs w:val="20"/>
              </w:rPr>
              <w:t xml:space="preserve"> </w:t>
            </w:r>
            <w:proofErr w:type="spellStart"/>
            <w:r>
              <w:rPr>
                <w:sz w:val="20"/>
                <w:szCs w:val="20"/>
              </w:rPr>
              <w:t>надати</w:t>
            </w:r>
            <w:proofErr w:type="spellEnd"/>
            <w:r>
              <w:rPr>
                <w:sz w:val="20"/>
                <w:szCs w:val="20"/>
              </w:rPr>
              <w:t xml:space="preserve"> </w:t>
            </w:r>
            <w:proofErr w:type="spellStart"/>
            <w:r>
              <w:rPr>
                <w:sz w:val="20"/>
                <w:szCs w:val="20"/>
              </w:rPr>
              <w:t>згоду</w:t>
            </w:r>
            <w:proofErr w:type="spellEnd"/>
            <w:r>
              <w:rPr>
                <w:sz w:val="20"/>
                <w:szCs w:val="20"/>
              </w:rPr>
              <w:t xml:space="preserve"> на </w:t>
            </w:r>
            <w:proofErr w:type="spellStart"/>
            <w:r>
              <w:rPr>
                <w:sz w:val="20"/>
                <w:szCs w:val="20"/>
              </w:rPr>
              <w:t>вчинення</w:t>
            </w:r>
            <w:proofErr w:type="spellEnd"/>
            <w:r>
              <w:rPr>
                <w:sz w:val="20"/>
                <w:szCs w:val="20"/>
              </w:rPr>
              <w:t xml:space="preserve"> </w:t>
            </w:r>
            <w:proofErr w:type="spellStart"/>
            <w:r>
              <w:rPr>
                <w:sz w:val="20"/>
                <w:szCs w:val="20"/>
              </w:rPr>
              <w:t>значних</w:t>
            </w:r>
            <w:proofErr w:type="spellEnd"/>
            <w:r>
              <w:rPr>
                <w:sz w:val="20"/>
                <w:szCs w:val="20"/>
              </w:rPr>
              <w:t xml:space="preserve"> </w:t>
            </w:r>
            <w:proofErr w:type="spellStart"/>
            <w:r>
              <w:rPr>
                <w:sz w:val="20"/>
                <w:szCs w:val="20"/>
              </w:rPr>
              <w:t>правочинів</w:t>
            </w:r>
            <w:proofErr w:type="spellEnd"/>
            <w:r>
              <w:rPr>
                <w:sz w:val="20"/>
                <w:szCs w:val="20"/>
              </w:rPr>
              <w:t xml:space="preserve"> </w:t>
            </w:r>
            <w:proofErr w:type="spellStart"/>
            <w:r>
              <w:rPr>
                <w:sz w:val="20"/>
                <w:szCs w:val="20"/>
              </w:rPr>
              <w:t>Товариства</w:t>
            </w:r>
            <w:proofErr w:type="spellEnd"/>
            <w:r>
              <w:rPr>
                <w:sz w:val="20"/>
                <w:szCs w:val="20"/>
              </w:rPr>
              <w:t xml:space="preserve">, </w:t>
            </w:r>
            <w:proofErr w:type="spellStart"/>
            <w:r>
              <w:rPr>
                <w:sz w:val="20"/>
                <w:szCs w:val="20"/>
              </w:rPr>
              <w:t>що</w:t>
            </w:r>
            <w:proofErr w:type="spellEnd"/>
            <w:r>
              <w:rPr>
                <w:sz w:val="20"/>
                <w:szCs w:val="20"/>
              </w:rPr>
              <w:t xml:space="preserve"> </w:t>
            </w:r>
            <w:proofErr w:type="spellStart"/>
            <w:r>
              <w:rPr>
                <w:sz w:val="20"/>
                <w:szCs w:val="20"/>
              </w:rPr>
              <w:t>можуть</w:t>
            </w:r>
            <w:proofErr w:type="spellEnd"/>
            <w:r>
              <w:rPr>
                <w:sz w:val="20"/>
                <w:szCs w:val="20"/>
              </w:rPr>
              <w:t xml:space="preserve"> </w:t>
            </w:r>
            <w:proofErr w:type="spellStart"/>
            <w:r>
              <w:rPr>
                <w:sz w:val="20"/>
                <w:szCs w:val="20"/>
              </w:rPr>
              <w:t>вчинятись</w:t>
            </w:r>
            <w:proofErr w:type="spellEnd"/>
            <w:r>
              <w:rPr>
                <w:sz w:val="20"/>
                <w:szCs w:val="20"/>
              </w:rPr>
              <w:t xml:space="preserve"> з </w:t>
            </w:r>
            <w:proofErr w:type="spellStart"/>
            <w:r>
              <w:rPr>
                <w:sz w:val="20"/>
                <w:szCs w:val="20"/>
              </w:rPr>
              <w:t>квітня</w:t>
            </w:r>
            <w:proofErr w:type="spellEnd"/>
            <w:r>
              <w:rPr>
                <w:sz w:val="20"/>
                <w:szCs w:val="20"/>
              </w:rPr>
              <w:t xml:space="preserve"> 2025 року по </w:t>
            </w:r>
            <w:proofErr w:type="spellStart"/>
            <w:r>
              <w:rPr>
                <w:sz w:val="20"/>
                <w:szCs w:val="20"/>
              </w:rPr>
              <w:t>квітень</w:t>
            </w:r>
            <w:proofErr w:type="spellEnd"/>
            <w:r>
              <w:rPr>
                <w:sz w:val="20"/>
                <w:szCs w:val="20"/>
              </w:rPr>
              <w:t xml:space="preserve"> 2026 року (</w:t>
            </w:r>
            <w:proofErr w:type="spellStart"/>
            <w:r>
              <w:rPr>
                <w:sz w:val="20"/>
                <w:szCs w:val="20"/>
              </w:rPr>
              <w:t>протягом</w:t>
            </w:r>
            <w:proofErr w:type="spellEnd"/>
            <w:r>
              <w:rPr>
                <w:sz w:val="20"/>
                <w:szCs w:val="20"/>
              </w:rPr>
              <w:t xml:space="preserve"> не </w:t>
            </w:r>
            <w:proofErr w:type="spellStart"/>
            <w:r>
              <w:rPr>
                <w:sz w:val="20"/>
                <w:szCs w:val="20"/>
              </w:rPr>
              <w:t>більше</w:t>
            </w:r>
            <w:proofErr w:type="spellEnd"/>
            <w:r>
              <w:rPr>
                <w:sz w:val="20"/>
                <w:szCs w:val="20"/>
              </w:rPr>
              <w:t xml:space="preserve"> як одного року з </w:t>
            </w:r>
            <w:proofErr w:type="spellStart"/>
            <w:r>
              <w:rPr>
                <w:sz w:val="20"/>
                <w:szCs w:val="20"/>
              </w:rPr>
              <w:t>дати</w:t>
            </w:r>
            <w:proofErr w:type="spellEnd"/>
            <w:r>
              <w:rPr>
                <w:sz w:val="20"/>
                <w:szCs w:val="20"/>
              </w:rPr>
              <w:t xml:space="preserve"> </w:t>
            </w:r>
            <w:proofErr w:type="spellStart"/>
            <w:r>
              <w:rPr>
                <w:sz w:val="20"/>
                <w:szCs w:val="20"/>
              </w:rPr>
              <w:t>прийняття</w:t>
            </w:r>
            <w:proofErr w:type="spellEnd"/>
            <w:r>
              <w:rPr>
                <w:sz w:val="20"/>
                <w:szCs w:val="20"/>
              </w:rPr>
              <w:t xml:space="preserve"> такого </w:t>
            </w:r>
            <w:proofErr w:type="spellStart"/>
            <w:proofErr w:type="gramStart"/>
            <w:r>
              <w:rPr>
                <w:sz w:val="20"/>
                <w:szCs w:val="20"/>
              </w:rPr>
              <w:t>р</w:t>
            </w:r>
            <w:proofErr w:type="gramEnd"/>
            <w:r>
              <w:rPr>
                <w:sz w:val="20"/>
                <w:szCs w:val="20"/>
              </w:rPr>
              <w:t>ішення</w:t>
            </w:r>
            <w:proofErr w:type="spellEnd"/>
            <w:r>
              <w:rPr>
                <w:sz w:val="20"/>
                <w:szCs w:val="20"/>
              </w:rPr>
              <w:t xml:space="preserve">) на </w:t>
            </w:r>
            <w:proofErr w:type="spellStart"/>
            <w:r>
              <w:rPr>
                <w:sz w:val="20"/>
                <w:szCs w:val="20"/>
              </w:rPr>
              <w:t>постачання</w:t>
            </w:r>
            <w:proofErr w:type="spellEnd"/>
            <w:r>
              <w:rPr>
                <w:sz w:val="20"/>
                <w:szCs w:val="20"/>
              </w:rPr>
              <w:t xml:space="preserve"> (продаж) товару; на </w:t>
            </w:r>
            <w:proofErr w:type="spellStart"/>
            <w:r>
              <w:rPr>
                <w:sz w:val="20"/>
                <w:szCs w:val="20"/>
              </w:rPr>
              <w:t>придбання</w:t>
            </w:r>
            <w:proofErr w:type="spellEnd"/>
            <w:r>
              <w:rPr>
                <w:sz w:val="20"/>
                <w:szCs w:val="20"/>
              </w:rPr>
              <w:t xml:space="preserve"> </w:t>
            </w:r>
            <w:proofErr w:type="spellStart"/>
            <w:r>
              <w:rPr>
                <w:sz w:val="20"/>
                <w:szCs w:val="20"/>
              </w:rPr>
              <w:t>послуг</w:t>
            </w:r>
            <w:proofErr w:type="spellEnd"/>
            <w:r>
              <w:rPr>
                <w:sz w:val="20"/>
                <w:szCs w:val="20"/>
              </w:rPr>
              <w:t xml:space="preserve">; на </w:t>
            </w:r>
            <w:proofErr w:type="spellStart"/>
            <w:r>
              <w:rPr>
                <w:sz w:val="20"/>
                <w:szCs w:val="20"/>
              </w:rPr>
              <w:t>постачання</w:t>
            </w:r>
            <w:proofErr w:type="spellEnd"/>
            <w:r>
              <w:rPr>
                <w:sz w:val="20"/>
                <w:szCs w:val="20"/>
              </w:rPr>
              <w:t xml:space="preserve"> (</w:t>
            </w:r>
            <w:proofErr w:type="spellStart"/>
            <w:r>
              <w:rPr>
                <w:sz w:val="20"/>
                <w:szCs w:val="20"/>
              </w:rPr>
              <w:t>придбання</w:t>
            </w:r>
            <w:proofErr w:type="spellEnd"/>
            <w:r>
              <w:rPr>
                <w:sz w:val="20"/>
                <w:szCs w:val="20"/>
              </w:rPr>
              <w:t xml:space="preserve">) товару; на </w:t>
            </w:r>
            <w:proofErr w:type="spellStart"/>
            <w:r>
              <w:rPr>
                <w:sz w:val="20"/>
                <w:szCs w:val="20"/>
              </w:rPr>
              <w:t>отримання</w:t>
            </w:r>
            <w:proofErr w:type="spellEnd"/>
            <w:r>
              <w:rPr>
                <w:sz w:val="20"/>
                <w:szCs w:val="20"/>
              </w:rPr>
              <w:t xml:space="preserve"> </w:t>
            </w:r>
            <w:proofErr w:type="spellStart"/>
            <w:r>
              <w:rPr>
                <w:sz w:val="20"/>
                <w:szCs w:val="20"/>
              </w:rPr>
              <w:t>поворотної</w:t>
            </w:r>
            <w:proofErr w:type="spellEnd"/>
            <w:r>
              <w:rPr>
                <w:sz w:val="20"/>
                <w:szCs w:val="20"/>
              </w:rPr>
              <w:t xml:space="preserve"> </w:t>
            </w:r>
            <w:proofErr w:type="spellStart"/>
            <w:r>
              <w:rPr>
                <w:sz w:val="20"/>
                <w:szCs w:val="20"/>
              </w:rPr>
              <w:t>безвідсоткової</w:t>
            </w:r>
            <w:proofErr w:type="spellEnd"/>
            <w:r>
              <w:rPr>
                <w:sz w:val="20"/>
                <w:szCs w:val="20"/>
              </w:rPr>
              <w:t xml:space="preserve"> </w:t>
            </w:r>
            <w:proofErr w:type="spellStart"/>
            <w:r>
              <w:rPr>
                <w:sz w:val="20"/>
                <w:szCs w:val="20"/>
              </w:rPr>
              <w:t>фінансової</w:t>
            </w:r>
            <w:proofErr w:type="spellEnd"/>
            <w:r>
              <w:rPr>
                <w:sz w:val="20"/>
                <w:szCs w:val="20"/>
              </w:rPr>
              <w:t xml:space="preserve"> </w:t>
            </w:r>
            <w:proofErr w:type="spellStart"/>
            <w:r>
              <w:rPr>
                <w:sz w:val="20"/>
                <w:szCs w:val="20"/>
              </w:rPr>
              <w:t>допомоги</w:t>
            </w:r>
            <w:proofErr w:type="spellEnd"/>
            <w:r>
              <w:rPr>
                <w:sz w:val="20"/>
                <w:szCs w:val="20"/>
              </w:rPr>
              <w:t>.</w:t>
            </w:r>
          </w:p>
          <w:p w:rsidR="00876817" w:rsidRDefault="00876817" w:rsidP="00C555BF">
            <w:pPr>
              <w:pStyle w:val="a4"/>
              <w:spacing w:before="0" w:beforeAutospacing="0" w:after="0" w:afterAutospacing="0"/>
              <w:rPr>
                <w:sz w:val="20"/>
                <w:szCs w:val="20"/>
              </w:rPr>
            </w:pPr>
            <w:proofErr w:type="spellStart"/>
            <w:r>
              <w:rPr>
                <w:sz w:val="20"/>
                <w:szCs w:val="20"/>
              </w:rPr>
              <w:t>Гранична</w:t>
            </w:r>
            <w:proofErr w:type="spellEnd"/>
            <w:r>
              <w:rPr>
                <w:sz w:val="20"/>
                <w:szCs w:val="20"/>
              </w:rPr>
              <w:t xml:space="preserve"> </w:t>
            </w:r>
            <w:proofErr w:type="spellStart"/>
            <w:r>
              <w:rPr>
                <w:sz w:val="20"/>
                <w:szCs w:val="20"/>
              </w:rPr>
              <w:t>сукупна</w:t>
            </w:r>
            <w:proofErr w:type="spellEnd"/>
            <w:r>
              <w:rPr>
                <w:sz w:val="20"/>
                <w:szCs w:val="20"/>
              </w:rPr>
              <w:t xml:space="preserve"> </w:t>
            </w:r>
            <w:proofErr w:type="spellStart"/>
            <w:r>
              <w:rPr>
                <w:sz w:val="20"/>
                <w:szCs w:val="20"/>
              </w:rPr>
              <w:t>вартість</w:t>
            </w:r>
            <w:proofErr w:type="spellEnd"/>
            <w:r>
              <w:rPr>
                <w:sz w:val="20"/>
                <w:szCs w:val="20"/>
              </w:rPr>
              <w:t xml:space="preserve"> </w:t>
            </w:r>
            <w:proofErr w:type="spellStart"/>
            <w:r>
              <w:rPr>
                <w:sz w:val="20"/>
                <w:szCs w:val="20"/>
              </w:rPr>
              <w:t>правочинiв</w:t>
            </w:r>
            <w:proofErr w:type="spellEnd"/>
            <w:r>
              <w:rPr>
                <w:sz w:val="20"/>
                <w:szCs w:val="20"/>
              </w:rPr>
              <w:t xml:space="preserve"> - 3718271.00 </w:t>
            </w:r>
            <w:proofErr w:type="spellStart"/>
            <w:r>
              <w:rPr>
                <w:sz w:val="20"/>
                <w:szCs w:val="20"/>
              </w:rPr>
              <w:t>тис</w:t>
            </w:r>
            <w:proofErr w:type="gramStart"/>
            <w:r>
              <w:rPr>
                <w:sz w:val="20"/>
                <w:szCs w:val="20"/>
              </w:rPr>
              <w:t>.г</w:t>
            </w:r>
            <w:proofErr w:type="gramEnd"/>
            <w:r>
              <w:rPr>
                <w:sz w:val="20"/>
                <w:szCs w:val="20"/>
              </w:rPr>
              <w:t>рн</w:t>
            </w:r>
            <w:proofErr w:type="spellEnd"/>
            <w:r>
              <w:rPr>
                <w:sz w:val="20"/>
                <w:szCs w:val="20"/>
              </w:rPr>
              <w:t>.</w:t>
            </w:r>
          </w:p>
          <w:p w:rsidR="00876817" w:rsidRDefault="00876817" w:rsidP="00C555BF">
            <w:pPr>
              <w:pStyle w:val="a4"/>
              <w:spacing w:before="0" w:beforeAutospacing="0" w:after="0" w:afterAutospacing="0"/>
              <w:rPr>
                <w:sz w:val="20"/>
                <w:szCs w:val="20"/>
              </w:rPr>
            </w:pPr>
            <w:proofErr w:type="spellStart"/>
            <w:r>
              <w:rPr>
                <w:sz w:val="20"/>
                <w:szCs w:val="20"/>
              </w:rPr>
              <w:t>Вартість</w:t>
            </w:r>
            <w:proofErr w:type="spellEnd"/>
            <w:r>
              <w:rPr>
                <w:sz w:val="20"/>
                <w:szCs w:val="20"/>
              </w:rPr>
              <w:t xml:space="preserve"> </w:t>
            </w:r>
            <w:proofErr w:type="spellStart"/>
            <w:r>
              <w:rPr>
                <w:sz w:val="20"/>
                <w:szCs w:val="20"/>
              </w:rPr>
              <w:t>активів</w:t>
            </w:r>
            <w:proofErr w:type="spellEnd"/>
            <w:r>
              <w:rPr>
                <w:sz w:val="20"/>
                <w:szCs w:val="20"/>
              </w:rPr>
              <w:t xml:space="preserve"> </w:t>
            </w:r>
            <w:proofErr w:type="spellStart"/>
            <w:r>
              <w:rPr>
                <w:sz w:val="20"/>
                <w:szCs w:val="20"/>
              </w:rPr>
              <w:t>емітента</w:t>
            </w:r>
            <w:proofErr w:type="spellEnd"/>
            <w:r>
              <w:rPr>
                <w:sz w:val="20"/>
                <w:szCs w:val="20"/>
              </w:rPr>
              <w:t xml:space="preserve"> за </w:t>
            </w:r>
            <w:proofErr w:type="spellStart"/>
            <w:r>
              <w:rPr>
                <w:sz w:val="20"/>
                <w:szCs w:val="20"/>
              </w:rPr>
              <w:t>даними</w:t>
            </w:r>
            <w:proofErr w:type="spellEnd"/>
            <w:r>
              <w:rPr>
                <w:sz w:val="20"/>
                <w:szCs w:val="20"/>
              </w:rPr>
              <w:t xml:space="preserve"> </w:t>
            </w:r>
            <w:proofErr w:type="spellStart"/>
            <w:r>
              <w:rPr>
                <w:sz w:val="20"/>
                <w:szCs w:val="20"/>
              </w:rPr>
              <w:t>останньої</w:t>
            </w:r>
            <w:proofErr w:type="spellEnd"/>
            <w:r>
              <w:rPr>
                <w:sz w:val="20"/>
                <w:szCs w:val="20"/>
              </w:rPr>
              <w:t xml:space="preserve"> </w:t>
            </w:r>
            <w:proofErr w:type="spellStart"/>
            <w:proofErr w:type="gramStart"/>
            <w:r>
              <w:rPr>
                <w:sz w:val="20"/>
                <w:szCs w:val="20"/>
              </w:rPr>
              <w:t>р</w:t>
            </w:r>
            <w:proofErr w:type="gramEnd"/>
            <w:r>
              <w:rPr>
                <w:sz w:val="20"/>
                <w:szCs w:val="20"/>
              </w:rPr>
              <w:t>ічної</w:t>
            </w:r>
            <w:proofErr w:type="spellEnd"/>
            <w:r>
              <w:rPr>
                <w:sz w:val="20"/>
                <w:szCs w:val="20"/>
              </w:rPr>
              <w:t xml:space="preserve"> </w:t>
            </w:r>
            <w:proofErr w:type="spellStart"/>
            <w:r>
              <w:rPr>
                <w:sz w:val="20"/>
                <w:szCs w:val="20"/>
              </w:rPr>
              <w:t>фінансової</w:t>
            </w:r>
            <w:proofErr w:type="spellEnd"/>
            <w:r>
              <w:rPr>
                <w:sz w:val="20"/>
                <w:szCs w:val="20"/>
              </w:rPr>
              <w:t xml:space="preserve"> </w:t>
            </w:r>
            <w:proofErr w:type="spellStart"/>
            <w:r>
              <w:rPr>
                <w:sz w:val="20"/>
                <w:szCs w:val="20"/>
              </w:rPr>
              <w:t>звітності</w:t>
            </w:r>
            <w:proofErr w:type="spellEnd"/>
            <w:r>
              <w:rPr>
                <w:sz w:val="20"/>
                <w:szCs w:val="20"/>
              </w:rPr>
              <w:t xml:space="preserve"> - 176593.80 </w:t>
            </w:r>
            <w:proofErr w:type="spellStart"/>
            <w:r>
              <w:rPr>
                <w:sz w:val="20"/>
                <w:szCs w:val="20"/>
              </w:rPr>
              <w:t>тис.грн</w:t>
            </w:r>
            <w:proofErr w:type="spellEnd"/>
            <w:r>
              <w:rPr>
                <w:sz w:val="20"/>
                <w:szCs w:val="20"/>
              </w:rPr>
              <w:t>.</w:t>
            </w:r>
          </w:p>
          <w:p w:rsidR="00876817" w:rsidRDefault="00876817" w:rsidP="00C555BF">
            <w:pPr>
              <w:pStyle w:val="a4"/>
              <w:spacing w:before="0" w:beforeAutospacing="0" w:after="0" w:afterAutospacing="0"/>
              <w:rPr>
                <w:sz w:val="20"/>
                <w:szCs w:val="20"/>
              </w:rPr>
            </w:pPr>
            <w:proofErr w:type="spellStart"/>
            <w:r>
              <w:rPr>
                <w:sz w:val="20"/>
                <w:szCs w:val="20"/>
              </w:rPr>
              <w:t>Спі</w:t>
            </w:r>
            <w:proofErr w:type="gramStart"/>
            <w:r>
              <w:rPr>
                <w:sz w:val="20"/>
                <w:szCs w:val="20"/>
              </w:rPr>
              <w:t>вв</w:t>
            </w:r>
            <w:proofErr w:type="gramEnd"/>
            <w:r>
              <w:rPr>
                <w:sz w:val="20"/>
                <w:szCs w:val="20"/>
              </w:rPr>
              <w:t>ідношення</w:t>
            </w:r>
            <w:proofErr w:type="spellEnd"/>
            <w:r>
              <w:rPr>
                <w:sz w:val="20"/>
                <w:szCs w:val="20"/>
              </w:rPr>
              <w:t xml:space="preserve"> </w:t>
            </w:r>
            <w:proofErr w:type="spellStart"/>
            <w:r>
              <w:rPr>
                <w:sz w:val="20"/>
                <w:szCs w:val="20"/>
              </w:rPr>
              <w:t>граничної</w:t>
            </w:r>
            <w:proofErr w:type="spellEnd"/>
            <w:r>
              <w:rPr>
                <w:sz w:val="20"/>
                <w:szCs w:val="20"/>
              </w:rPr>
              <w:t xml:space="preserve"> </w:t>
            </w:r>
            <w:proofErr w:type="spellStart"/>
            <w:r>
              <w:rPr>
                <w:sz w:val="20"/>
                <w:szCs w:val="20"/>
              </w:rPr>
              <w:t>сукупної</w:t>
            </w:r>
            <w:proofErr w:type="spellEnd"/>
            <w:r>
              <w:rPr>
                <w:sz w:val="20"/>
                <w:szCs w:val="20"/>
              </w:rPr>
              <w:t xml:space="preserve"> </w:t>
            </w:r>
            <w:proofErr w:type="spellStart"/>
            <w:r>
              <w:rPr>
                <w:sz w:val="20"/>
                <w:szCs w:val="20"/>
              </w:rPr>
              <w:t>вартості</w:t>
            </w:r>
            <w:proofErr w:type="spellEnd"/>
            <w:r>
              <w:rPr>
                <w:sz w:val="20"/>
                <w:szCs w:val="20"/>
              </w:rPr>
              <w:t xml:space="preserve"> </w:t>
            </w:r>
            <w:proofErr w:type="spellStart"/>
            <w:r>
              <w:rPr>
                <w:sz w:val="20"/>
                <w:szCs w:val="20"/>
              </w:rPr>
              <w:t>правочинів</w:t>
            </w:r>
            <w:proofErr w:type="spellEnd"/>
            <w:r>
              <w:rPr>
                <w:sz w:val="20"/>
                <w:szCs w:val="20"/>
              </w:rPr>
              <w:t xml:space="preserve"> до </w:t>
            </w:r>
            <w:proofErr w:type="spellStart"/>
            <w:r>
              <w:rPr>
                <w:sz w:val="20"/>
                <w:szCs w:val="20"/>
              </w:rPr>
              <w:t>вартості</w:t>
            </w:r>
            <w:proofErr w:type="spellEnd"/>
            <w:r>
              <w:rPr>
                <w:sz w:val="20"/>
                <w:szCs w:val="20"/>
              </w:rPr>
              <w:t xml:space="preserve"> </w:t>
            </w:r>
            <w:proofErr w:type="spellStart"/>
            <w:r>
              <w:rPr>
                <w:sz w:val="20"/>
                <w:szCs w:val="20"/>
              </w:rPr>
              <w:t>активів</w:t>
            </w:r>
            <w:proofErr w:type="spellEnd"/>
            <w:r>
              <w:rPr>
                <w:sz w:val="20"/>
                <w:szCs w:val="20"/>
              </w:rPr>
              <w:t xml:space="preserve"> </w:t>
            </w:r>
            <w:proofErr w:type="spellStart"/>
            <w:r>
              <w:rPr>
                <w:sz w:val="20"/>
                <w:szCs w:val="20"/>
              </w:rPr>
              <w:t>емітента</w:t>
            </w:r>
            <w:proofErr w:type="spellEnd"/>
            <w:r>
              <w:rPr>
                <w:sz w:val="20"/>
                <w:szCs w:val="20"/>
              </w:rPr>
              <w:t xml:space="preserve"> за </w:t>
            </w:r>
            <w:proofErr w:type="spellStart"/>
            <w:r>
              <w:rPr>
                <w:sz w:val="20"/>
                <w:szCs w:val="20"/>
              </w:rPr>
              <w:t>даними</w:t>
            </w:r>
            <w:proofErr w:type="spellEnd"/>
            <w:r>
              <w:rPr>
                <w:sz w:val="20"/>
                <w:szCs w:val="20"/>
              </w:rPr>
              <w:t xml:space="preserve"> </w:t>
            </w:r>
            <w:proofErr w:type="spellStart"/>
            <w:r>
              <w:rPr>
                <w:sz w:val="20"/>
                <w:szCs w:val="20"/>
              </w:rPr>
              <w:t>останньої</w:t>
            </w:r>
            <w:proofErr w:type="spellEnd"/>
            <w:r>
              <w:rPr>
                <w:sz w:val="20"/>
                <w:szCs w:val="20"/>
              </w:rPr>
              <w:t xml:space="preserve"> </w:t>
            </w:r>
            <w:proofErr w:type="spellStart"/>
            <w:r>
              <w:rPr>
                <w:sz w:val="20"/>
                <w:szCs w:val="20"/>
              </w:rPr>
              <w:t>річної</w:t>
            </w:r>
            <w:proofErr w:type="spellEnd"/>
            <w:r>
              <w:rPr>
                <w:sz w:val="20"/>
                <w:szCs w:val="20"/>
              </w:rPr>
              <w:t xml:space="preserve"> </w:t>
            </w:r>
            <w:proofErr w:type="spellStart"/>
            <w:r>
              <w:rPr>
                <w:sz w:val="20"/>
                <w:szCs w:val="20"/>
              </w:rPr>
              <w:t>фінансової</w:t>
            </w:r>
            <w:proofErr w:type="spellEnd"/>
            <w:r>
              <w:rPr>
                <w:sz w:val="20"/>
                <w:szCs w:val="20"/>
              </w:rPr>
              <w:t xml:space="preserve"> </w:t>
            </w:r>
            <w:proofErr w:type="spellStart"/>
            <w:r>
              <w:rPr>
                <w:sz w:val="20"/>
                <w:szCs w:val="20"/>
              </w:rPr>
              <w:t>звітності</w:t>
            </w:r>
            <w:proofErr w:type="spellEnd"/>
            <w:r>
              <w:rPr>
                <w:sz w:val="20"/>
                <w:szCs w:val="20"/>
              </w:rPr>
              <w:t xml:space="preserve"> (у </w:t>
            </w:r>
            <w:proofErr w:type="spellStart"/>
            <w:r>
              <w:rPr>
                <w:sz w:val="20"/>
                <w:szCs w:val="20"/>
              </w:rPr>
              <w:t>відсотках</w:t>
            </w:r>
            <w:proofErr w:type="spellEnd"/>
            <w:r>
              <w:rPr>
                <w:sz w:val="20"/>
                <w:szCs w:val="20"/>
              </w:rPr>
              <w:t>) - 2105.55014%</w:t>
            </w:r>
          </w:p>
          <w:p w:rsidR="00876817" w:rsidRDefault="00876817" w:rsidP="00C555BF">
            <w:pPr>
              <w:pStyle w:val="a4"/>
              <w:spacing w:before="0" w:beforeAutospacing="0" w:after="0" w:afterAutospacing="0"/>
              <w:rPr>
                <w:sz w:val="20"/>
                <w:szCs w:val="20"/>
              </w:rPr>
            </w:pPr>
            <w:proofErr w:type="spellStart"/>
            <w:r>
              <w:rPr>
                <w:sz w:val="20"/>
                <w:szCs w:val="20"/>
              </w:rPr>
              <w:t>Загальна</w:t>
            </w:r>
            <w:proofErr w:type="spellEnd"/>
            <w:r>
              <w:rPr>
                <w:sz w:val="20"/>
                <w:szCs w:val="20"/>
              </w:rPr>
              <w:t xml:space="preserve"> </w:t>
            </w:r>
            <w:proofErr w:type="spellStart"/>
            <w:r>
              <w:rPr>
                <w:sz w:val="20"/>
                <w:szCs w:val="20"/>
              </w:rPr>
              <w:t>к</w:t>
            </w:r>
            <w:proofErr w:type="gramStart"/>
            <w:r>
              <w:rPr>
                <w:sz w:val="20"/>
                <w:szCs w:val="20"/>
              </w:rPr>
              <w:t>i</w:t>
            </w:r>
            <w:proofErr w:type="gramEnd"/>
            <w:r>
              <w:rPr>
                <w:sz w:val="20"/>
                <w:szCs w:val="20"/>
              </w:rPr>
              <w:t>лькiсть</w:t>
            </w:r>
            <w:proofErr w:type="spellEnd"/>
            <w:r>
              <w:rPr>
                <w:sz w:val="20"/>
                <w:szCs w:val="20"/>
              </w:rPr>
              <w:t xml:space="preserve"> </w:t>
            </w:r>
            <w:proofErr w:type="spellStart"/>
            <w:r>
              <w:rPr>
                <w:sz w:val="20"/>
                <w:szCs w:val="20"/>
              </w:rPr>
              <w:t>голосуючих</w:t>
            </w:r>
            <w:proofErr w:type="spellEnd"/>
            <w:r>
              <w:rPr>
                <w:sz w:val="20"/>
                <w:szCs w:val="20"/>
              </w:rPr>
              <w:t xml:space="preserve"> </w:t>
            </w:r>
            <w:proofErr w:type="spellStart"/>
            <w:r>
              <w:rPr>
                <w:sz w:val="20"/>
                <w:szCs w:val="20"/>
              </w:rPr>
              <w:t>акцiй</w:t>
            </w:r>
            <w:proofErr w:type="spellEnd"/>
            <w:r>
              <w:rPr>
                <w:sz w:val="20"/>
                <w:szCs w:val="20"/>
              </w:rPr>
              <w:t xml:space="preserve"> - 41850 шт.; </w:t>
            </w:r>
            <w:proofErr w:type="spellStart"/>
            <w:r>
              <w:rPr>
                <w:sz w:val="20"/>
                <w:szCs w:val="20"/>
              </w:rPr>
              <w:t>кiлькiсть</w:t>
            </w:r>
            <w:proofErr w:type="spellEnd"/>
            <w:r>
              <w:rPr>
                <w:sz w:val="20"/>
                <w:szCs w:val="20"/>
              </w:rPr>
              <w:t xml:space="preserve"> </w:t>
            </w:r>
            <w:proofErr w:type="spellStart"/>
            <w:r>
              <w:rPr>
                <w:sz w:val="20"/>
                <w:szCs w:val="20"/>
              </w:rPr>
              <w:t>голосуючих</w:t>
            </w:r>
            <w:proofErr w:type="spellEnd"/>
            <w:r>
              <w:rPr>
                <w:sz w:val="20"/>
                <w:szCs w:val="20"/>
              </w:rPr>
              <w:t xml:space="preserve"> </w:t>
            </w:r>
            <w:proofErr w:type="spellStart"/>
            <w:r>
              <w:rPr>
                <w:sz w:val="20"/>
                <w:szCs w:val="20"/>
              </w:rPr>
              <w:t>акцiй</w:t>
            </w:r>
            <w:proofErr w:type="spellEnd"/>
            <w:r>
              <w:rPr>
                <w:sz w:val="20"/>
                <w:szCs w:val="20"/>
              </w:rPr>
              <w:t xml:space="preserve">, </w:t>
            </w:r>
            <w:proofErr w:type="spellStart"/>
            <w:r>
              <w:rPr>
                <w:sz w:val="20"/>
                <w:szCs w:val="20"/>
              </w:rPr>
              <w:t>що</w:t>
            </w:r>
            <w:proofErr w:type="spellEnd"/>
            <w:r>
              <w:rPr>
                <w:sz w:val="20"/>
                <w:szCs w:val="20"/>
              </w:rPr>
              <w:t xml:space="preserve"> </w:t>
            </w:r>
            <w:proofErr w:type="spellStart"/>
            <w:r>
              <w:rPr>
                <w:sz w:val="20"/>
                <w:szCs w:val="20"/>
              </w:rPr>
              <w:t>зареєстрованi</w:t>
            </w:r>
            <w:proofErr w:type="spellEnd"/>
            <w:r>
              <w:rPr>
                <w:sz w:val="20"/>
                <w:szCs w:val="20"/>
              </w:rPr>
              <w:t xml:space="preserve"> для </w:t>
            </w:r>
            <w:proofErr w:type="spellStart"/>
            <w:r>
              <w:rPr>
                <w:sz w:val="20"/>
                <w:szCs w:val="20"/>
              </w:rPr>
              <w:t>участi</w:t>
            </w:r>
            <w:proofErr w:type="spellEnd"/>
            <w:r>
              <w:rPr>
                <w:sz w:val="20"/>
                <w:szCs w:val="20"/>
              </w:rPr>
              <w:t xml:space="preserve"> у </w:t>
            </w:r>
            <w:proofErr w:type="spellStart"/>
            <w:r>
              <w:rPr>
                <w:sz w:val="20"/>
                <w:szCs w:val="20"/>
              </w:rPr>
              <w:t>загальних</w:t>
            </w:r>
            <w:proofErr w:type="spellEnd"/>
            <w:r>
              <w:rPr>
                <w:sz w:val="20"/>
                <w:szCs w:val="20"/>
              </w:rPr>
              <w:t xml:space="preserve"> </w:t>
            </w:r>
            <w:proofErr w:type="spellStart"/>
            <w:r>
              <w:rPr>
                <w:sz w:val="20"/>
                <w:szCs w:val="20"/>
              </w:rPr>
              <w:t>зборах</w:t>
            </w:r>
            <w:proofErr w:type="spellEnd"/>
            <w:r>
              <w:rPr>
                <w:sz w:val="20"/>
                <w:szCs w:val="20"/>
              </w:rPr>
              <w:t xml:space="preserve"> -41850 шт.; </w:t>
            </w:r>
            <w:proofErr w:type="spellStart"/>
            <w:r>
              <w:rPr>
                <w:sz w:val="20"/>
                <w:szCs w:val="20"/>
              </w:rPr>
              <w:t>кiлькiсть</w:t>
            </w:r>
            <w:proofErr w:type="spellEnd"/>
            <w:r>
              <w:rPr>
                <w:sz w:val="20"/>
                <w:szCs w:val="20"/>
              </w:rPr>
              <w:t xml:space="preserve"> </w:t>
            </w:r>
            <w:proofErr w:type="spellStart"/>
            <w:r>
              <w:rPr>
                <w:sz w:val="20"/>
                <w:szCs w:val="20"/>
              </w:rPr>
              <w:t>голосуючих</w:t>
            </w:r>
            <w:proofErr w:type="spellEnd"/>
            <w:r>
              <w:rPr>
                <w:sz w:val="20"/>
                <w:szCs w:val="20"/>
              </w:rPr>
              <w:t xml:space="preserve"> </w:t>
            </w:r>
            <w:proofErr w:type="spellStart"/>
            <w:r>
              <w:rPr>
                <w:sz w:val="20"/>
                <w:szCs w:val="20"/>
              </w:rPr>
              <w:t>акцiй</w:t>
            </w:r>
            <w:proofErr w:type="spellEnd"/>
            <w:r>
              <w:rPr>
                <w:sz w:val="20"/>
                <w:szCs w:val="20"/>
              </w:rPr>
              <w:t xml:space="preserve">, </w:t>
            </w:r>
            <w:proofErr w:type="spellStart"/>
            <w:r>
              <w:rPr>
                <w:sz w:val="20"/>
                <w:szCs w:val="20"/>
              </w:rPr>
              <w:t>що</w:t>
            </w:r>
            <w:proofErr w:type="spellEnd"/>
            <w:r>
              <w:rPr>
                <w:sz w:val="20"/>
                <w:szCs w:val="20"/>
              </w:rPr>
              <w:t xml:space="preserve"> </w:t>
            </w:r>
            <w:proofErr w:type="spellStart"/>
            <w:r>
              <w:rPr>
                <w:sz w:val="20"/>
                <w:szCs w:val="20"/>
              </w:rPr>
              <w:t>проголосували</w:t>
            </w:r>
            <w:proofErr w:type="spellEnd"/>
            <w:r>
              <w:rPr>
                <w:sz w:val="20"/>
                <w:szCs w:val="20"/>
              </w:rPr>
              <w:t xml:space="preserve"> "за" </w:t>
            </w:r>
            <w:proofErr w:type="spellStart"/>
            <w:r>
              <w:rPr>
                <w:sz w:val="20"/>
                <w:szCs w:val="20"/>
              </w:rPr>
              <w:t>прийняте</w:t>
            </w:r>
            <w:proofErr w:type="spellEnd"/>
            <w:r>
              <w:rPr>
                <w:sz w:val="20"/>
                <w:szCs w:val="20"/>
              </w:rPr>
              <w:t xml:space="preserve"> </w:t>
            </w:r>
            <w:proofErr w:type="spellStart"/>
            <w:r>
              <w:rPr>
                <w:sz w:val="20"/>
                <w:szCs w:val="20"/>
              </w:rPr>
              <w:t>рiшення</w:t>
            </w:r>
            <w:proofErr w:type="spellEnd"/>
            <w:r>
              <w:rPr>
                <w:sz w:val="20"/>
                <w:szCs w:val="20"/>
              </w:rPr>
              <w:t xml:space="preserve"> - 41850 шт., "</w:t>
            </w:r>
            <w:proofErr w:type="spellStart"/>
            <w:r>
              <w:rPr>
                <w:sz w:val="20"/>
                <w:szCs w:val="20"/>
              </w:rPr>
              <w:t>проти</w:t>
            </w:r>
            <w:proofErr w:type="spellEnd"/>
            <w:r>
              <w:rPr>
                <w:sz w:val="20"/>
                <w:szCs w:val="20"/>
              </w:rPr>
              <w:t xml:space="preserve">" - 0 шт., </w:t>
            </w:r>
            <w:proofErr w:type="spellStart"/>
            <w:r>
              <w:rPr>
                <w:sz w:val="20"/>
                <w:szCs w:val="20"/>
              </w:rPr>
              <w:t>утримались</w:t>
            </w:r>
            <w:proofErr w:type="spellEnd"/>
            <w:r>
              <w:rPr>
                <w:sz w:val="20"/>
                <w:szCs w:val="20"/>
              </w:rPr>
              <w:t xml:space="preserve"> - 0 шт.</w:t>
            </w:r>
          </w:p>
          <w:p w:rsidR="00876817" w:rsidRPr="00673F67" w:rsidRDefault="00876817" w:rsidP="00C555BF">
            <w:pPr>
              <w:pStyle w:val="a4"/>
              <w:spacing w:before="0" w:beforeAutospacing="0" w:after="0" w:afterAutospacing="0"/>
              <w:rPr>
                <w:sz w:val="20"/>
                <w:szCs w:val="20"/>
              </w:rPr>
            </w:pPr>
          </w:p>
        </w:tc>
      </w:tr>
    </w:tbl>
    <w:p w:rsidR="00876817" w:rsidRPr="00BC4899" w:rsidRDefault="00876817" w:rsidP="00876817"/>
    <w:p w:rsidR="003C4C1A" w:rsidRPr="00BC4899" w:rsidRDefault="003C4C1A" w:rsidP="00C86AFD"/>
    <w:sectPr w:rsidR="003C4C1A" w:rsidRPr="00BC4899" w:rsidSect="00876817">
      <w:pgSz w:w="11906" w:h="16838"/>
      <w:pgMar w:top="363" w:right="567" w:bottom="363"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doNotDisplayPageBoundaries/>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5731"/>
    <w:rsid w:val="00020BCB"/>
    <w:rsid w:val="001714DF"/>
    <w:rsid w:val="00244204"/>
    <w:rsid w:val="00285731"/>
    <w:rsid w:val="002D6506"/>
    <w:rsid w:val="003275D1"/>
    <w:rsid w:val="00375E69"/>
    <w:rsid w:val="003C4C1A"/>
    <w:rsid w:val="004263EB"/>
    <w:rsid w:val="0044001B"/>
    <w:rsid w:val="004E61FF"/>
    <w:rsid w:val="00531337"/>
    <w:rsid w:val="006C6B5C"/>
    <w:rsid w:val="007E37D1"/>
    <w:rsid w:val="007F4094"/>
    <w:rsid w:val="007F5510"/>
    <w:rsid w:val="00876817"/>
    <w:rsid w:val="008F2886"/>
    <w:rsid w:val="00902454"/>
    <w:rsid w:val="009A60E3"/>
    <w:rsid w:val="009F2C05"/>
    <w:rsid w:val="00A372E3"/>
    <w:rsid w:val="00B71BC8"/>
    <w:rsid w:val="00BC4899"/>
    <w:rsid w:val="00BF045F"/>
    <w:rsid w:val="00C27ADC"/>
    <w:rsid w:val="00C71280"/>
    <w:rsid w:val="00C86AFD"/>
    <w:rsid w:val="00CD55EE"/>
    <w:rsid w:val="00D055A7"/>
    <w:rsid w:val="00D42B2D"/>
    <w:rsid w:val="00D42FB5"/>
    <w:rsid w:val="00DC6C96"/>
    <w:rsid w:val="00DE222A"/>
    <w:rsid w:val="00DF42E6"/>
    <w:rsid w:val="00E209DB"/>
    <w:rsid w:val="00E86FF9"/>
    <w:rsid w:val="00F02756"/>
    <w:rsid w:val="00F676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C6C96"/>
    <w:rPr>
      <w:sz w:val="24"/>
      <w:szCs w:val="24"/>
    </w:rPr>
  </w:style>
  <w:style w:type="paragraph" w:styleId="3">
    <w:name w:val="heading 3"/>
    <w:basedOn w:val="a"/>
    <w:link w:val="30"/>
    <w:qFormat/>
    <w:rsid w:val="00DC6C96"/>
    <w:pPr>
      <w:jc w:val="center"/>
      <w:outlineLvl w:val="2"/>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DC6C96"/>
    <w:rPr>
      <w:rFonts w:ascii="Tahoma" w:hAnsi="Tahoma" w:cs="Tahoma"/>
      <w:sz w:val="16"/>
      <w:szCs w:val="16"/>
    </w:rPr>
  </w:style>
  <w:style w:type="character" w:customStyle="1" w:styleId="30">
    <w:name w:val="Заголовок 3 Знак"/>
    <w:link w:val="3"/>
    <w:rsid w:val="00DC6C96"/>
    <w:rPr>
      <w:b/>
      <w:bCs/>
      <w:sz w:val="28"/>
      <w:szCs w:val="28"/>
      <w:lang w:val="ru-RU" w:eastAsia="ru-RU" w:bidi="ar-SA"/>
    </w:rPr>
  </w:style>
  <w:style w:type="character" w:customStyle="1" w:styleId="small-text1">
    <w:name w:val="small-text1"/>
    <w:rsid w:val="00DC6C96"/>
    <w:rPr>
      <w:sz w:val="20"/>
      <w:szCs w:val="20"/>
    </w:rPr>
  </w:style>
  <w:style w:type="paragraph" w:styleId="a4">
    <w:name w:val="Normal (Web)"/>
    <w:basedOn w:val="a"/>
    <w:unhideWhenUsed/>
    <w:rsid w:val="00DC6C96"/>
    <w:pPr>
      <w:spacing w:before="100" w:beforeAutospacing="1" w:after="100" w:afterAutospacing="1"/>
    </w:pPr>
  </w:style>
  <w:style w:type="character" w:customStyle="1" w:styleId="small-text">
    <w:name w:val="small-text"/>
    <w:basedOn w:val="a0"/>
    <w:rsid w:val="00DC6C96"/>
  </w:style>
  <w:style w:type="character" w:customStyle="1" w:styleId="spanrvts0">
    <w:name w:val="span_rvts0"/>
    <w:rsid w:val="00DE222A"/>
    <w:rPr>
      <w:rFonts w:ascii="Times New Roman" w:eastAsia="Times New Roman" w:hAnsi="Times New Roman" w:cs="Times New Roman"/>
      <w:b w:val="0"/>
      <w:bCs w:val="0"/>
      <w:i w:val="0"/>
      <w:iCs w:val="0"/>
      <w:sz w:val="24"/>
      <w:szCs w:val="24"/>
    </w:rPr>
  </w:style>
  <w:style w:type="paragraph" w:customStyle="1" w:styleId="rvps14">
    <w:name w:val="rvps14"/>
    <w:basedOn w:val="a"/>
    <w:rsid w:val="00DE222A"/>
    <w:rPr>
      <w:lang w:val="en-US" w:eastAsia="en-US"/>
    </w:rPr>
  </w:style>
  <w:style w:type="table" w:customStyle="1" w:styleId="articletable">
    <w:name w:val="article_table"/>
    <w:basedOn w:val="a1"/>
    <w:rsid w:val="00DE222A"/>
    <w:rPr>
      <w:lang w:val="en-US" w:eastAsia="en-US"/>
    </w:rPr>
    <w:tblPr/>
  </w:style>
  <w:style w:type="character" w:customStyle="1" w:styleId="spanrvts15">
    <w:name w:val="span_rvts15"/>
    <w:rsid w:val="00DE222A"/>
    <w:rPr>
      <w:rFonts w:ascii="Times New Roman" w:eastAsia="Times New Roman" w:hAnsi="Times New Roman" w:cs="Times New Roman"/>
      <w:b/>
      <w:bCs/>
      <w:i w:val="0"/>
      <w:iCs w:val="0"/>
      <w:sz w:val="28"/>
      <w:szCs w:val="28"/>
    </w:rPr>
  </w:style>
  <w:style w:type="paragraph" w:customStyle="1" w:styleId="rvps7">
    <w:name w:val="rvps7"/>
    <w:basedOn w:val="a"/>
    <w:rsid w:val="00DE222A"/>
    <w:pPr>
      <w:jc w:val="center"/>
    </w:pPr>
    <w:rPr>
      <w:lang w:val="en-US" w:eastAsia="en-US"/>
    </w:rPr>
  </w:style>
  <w:style w:type="character" w:customStyle="1" w:styleId="arvts96">
    <w:name w:val="a_rvts96"/>
    <w:rsid w:val="00DE222A"/>
    <w:rPr>
      <w:rFonts w:ascii="Times New Roman" w:eastAsia="Times New Roman" w:hAnsi="Times New Roman" w:cs="Times New Roman"/>
      <w:b w:val="0"/>
      <w:bCs w:val="0"/>
      <w:i w:val="0"/>
      <w:iCs w:val="0"/>
      <w:color w:val="000099"/>
      <w:sz w:val="24"/>
      <w:szCs w:val="24"/>
    </w:rPr>
  </w:style>
  <w:style w:type="paragraph" w:customStyle="1" w:styleId="rvps2">
    <w:name w:val="rvps2"/>
    <w:basedOn w:val="a"/>
    <w:rsid w:val="00DE222A"/>
    <w:pPr>
      <w:ind w:firstLine="450"/>
      <w:jc w:val="both"/>
    </w:pPr>
    <w:rPr>
      <w:lang w:val="en-US" w:eastAsia="en-US"/>
    </w:rPr>
  </w:style>
  <w:style w:type="character" w:customStyle="1" w:styleId="spanrvts82">
    <w:name w:val="span_rvts82"/>
    <w:rsid w:val="00DE222A"/>
    <w:rPr>
      <w:rFonts w:ascii="Times New Roman" w:eastAsia="Times New Roman" w:hAnsi="Times New Roman" w:cs="Times New Roman"/>
      <w:b w:val="0"/>
      <w:bCs w:val="0"/>
      <w:i w:val="0"/>
      <w:iCs w:val="0"/>
      <w:sz w:val="20"/>
      <w:szCs w:val="20"/>
    </w:rPr>
  </w:style>
  <w:style w:type="character" w:customStyle="1" w:styleId="spanrvts9">
    <w:name w:val="span_rvts9"/>
    <w:rsid w:val="00DE222A"/>
    <w:rPr>
      <w:rFonts w:ascii="Times New Roman" w:eastAsia="Times New Roman" w:hAnsi="Times New Roman" w:cs="Times New Roman"/>
      <w:b/>
      <w:bCs/>
      <w:i w:val="0"/>
      <w:iCs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C6C96"/>
    <w:rPr>
      <w:sz w:val="24"/>
      <w:szCs w:val="24"/>
    </w:rPr>
  </w:style>
  <w:style w:type="paragraph" w:styleId="3">
    <w:name w:val="heading 3"/>
    <w:basedOn w:val="a"/>
    <w:link w:val="30"/>
    <w:qFormat/>
    <w:rsid w:val="00DC6C96"/>
    <w:pPr>
      <w:jc w:val="center"/>
      <w:outlineLvl w:val="2"/>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DC6C96"/>
    <w:rPr>
      <w:rFonts w:ascii="Tahoma" w:hAnsi="Tahoma" w:cs="Tahoma"/>
      <w:sz w:val="16"/>
      <w:szCs w:val="16"/>
    </w:rPr>
  </w:style>
  <w:style w:type="character" w:customStyle="1" w:styleId="30">
    <w:name w:val="Заголовок 3 Знак"/>
    <w:link w:val="3"/>
    <w:rsid w:val="00DC6C96"/>
    <w:rPr>
      <w:b/>
      <w:bCs/>
      <w:sz w:val="28"/>
      <w:szCs w:val="28"/>
      <w:lang w:val="ru-RU" w:eastAsia="ru-RU" w:bidi="ar-SA"/>
    </w:rPr>
  </w:style>
  <w:style w:type="character" w:customStyle="1" w:styleId="small-text1">
    <w:name w:val="small-text1"/>
    <w:rsid w:val="00DC6C96"/>
    <w:rPr>
      <w:sz w:val="20"/>
      <w:szCs w:val="20"/>
    </w:rPr>
  </w:style>
  <w:style w:type="paragraph" w:styleId="a4">
    <w:name w:val="Normal (Web)"/>
    <w:basedOn w:val="a"/>
    <w:unhideWhenUsed/>
    <w:rsid w:val="00DC6C96"/>
    <w:pPr>
      <w:spacing w:before="100" w:beforeAutospacing="1" w:after="100" w:afterAutospacing="1"/>
    </w:pPr>
  </w:style>
  <w:style w:type="character" w:customStyle="1" w:styleId="small-text">
    <w:name w:val="small-text"/>
    <w:basedOn w:val="a0"/>
    <w:rsid w:val="00DC6C96"/>
  </w:style>
  <w:style w:type="character" w:customStyle="1" w:styleId="spanrvts0">
    <w:name w:val="span_rvts0"/>
    <w:rsid w:val="00DE222A"/>
    <w:rPr>
      <w:rFonts w:ascii="Times New Roman" w:eastAsia="Times New Roman" w:hAnsi="Times New Roman" w:cs="Times New Roman"/>
      <w:b w:val="0"/>
      <w:bCs w:val="0"/>
      <w:i w:val="0"/>
      <w:iCs w:val="0"/>
      <w:sz w:val="24"/>
      <w:szCs w:val="24"/>
    </w:rPr>
  </w:style>
  <w:style w:type="paragraph" w:customStyle="1" w:styleId="rvps14">
    <w:name w:val="rvps14"/>
    <w:basedOn w:val="a"/>
    <w:rsid w:val="00DE222A"/>
    <w:rPr>
      <w:lang w:val="en-US" w:eastAsia="en-US"/>
    </w:rPr>
  </w:style>
  <w:style w:type="table" w:customStyle="1" w:styleId="articletable">
    <w:name w:val="article_table"/>
    <w:basedOn w:val="a1"/>
    <w:rsid w:val="00DE222A"/>
    <w:rPr>
      <w:lang w:val="en-US" w:eastAsia="en-US"/>
    </w:rPr>
    <w:tblPr/>
  </w:style>
  <w:style w:type="character" w:customStyle="1" w:styleId="spanrvts15">
    <w:name w:val="span_rvts15"/>
    <w:rsid w:val="00DE222A"/>
    <w:rPr>
      <w:rFonts w:ascii="Times New Roman" w:eastAsia="Times New Roman" w:hAnsi="Times New Roman" w:cs="Times New Roman"/>
      <w:b/>
      <w:bCs/>
      <w:i w:val="0"/>
      <w:iCs w:val="0"/>
      <w:sz w:val="28"/>
      <w:szCs w:val="28"/>
    </w:rPr>
  </w:style>
  <w:style w:type="paragraph" w:customStyle="1" w:styleId="rvps7">
    <w:name w:val="rvps7"/>
    <w:basedOn w:val="a"/>
    <w:rsid w:val="00DE222A"/>
    <w:pPr>
      <w:jc w:val="center"/>
    </w:pPr>
    <w:rPr>
      <w:lang w:val="en-US" w:eastAsia="en-US"/>
    </w:rPr>
  </w:style>
  <w:style w:type="character" w:customStyle="1" w:styleId="arvts96">
    <w:name w:val="a_rvts96"/>
    <w:rsid w:val="00DE222A"/>
    <w:rPr>
      <w:rFonts w:ascii="Times New Roman" w:eastAsia="Times New Roman" w:hAnsi="Times New Roman" w:cs="Times New Roman"/>
      <w:b w:val="0"/>
      <w:bCs w:val="0"/>
      <w:i w:val="0"/>
      <w:iCs w:val="0"/>
      <w:color w:val="000099"/>
      <w:sz w:val="24"/>
      <w:szCs w:val="24"/>
    </w:rPr>
  </w:style>
  <w:style w:type="paragraph" w:customStyle="1" w:styleId="rvps2">
    <w:name w:val="rvps2"/>
    <w:basedOn w:val="a"/>
    <w:rsid w:val="00DE222A"/>
    <w:pPr>
      <w:ind w:firstLine="450"/>
      <w:jc w:val="both"/>
    </w:pPr>
    <w:rPr>
      <w:lang w:val="en-US" w:eastAsia="en-US"/>
    </w:rPr>
  </w:style>
  <w:style w:type="character" w:customStyle="1" w:styleId="spanrvts82">
    <w:name w:val="span_rvts82"/>
    <w:rsid w:val="00DE222A"/>
    <w:rPr>
      <w:rFonts w:ascii="Times New Roman" w:eastAsia="Times New Roman" w:hAnsi="Times New Roman" w:cs="Times New Roman"/>
      <w:b w:val="0"/>
      <w:bCs w:val="0"/>
      <w:i w:val="0"/>
      <w:iCs w:val="0"/>
      <w:sz w:val="20"/>
      <w:szCs w:val="20"/>
    </w:rPr>
  </w:style>
  <w:style w:type="character" w:customStyle="1" w:styleId="spanrvts9">
    <w:name w:val="span_rvts9"/>
    <w:rsid w:val="00DE222A"/>
    <w:rPr>
      <w:rFonts w:ascii="Times New Roman" w:eastAsia="Times New Roman" w:hAnsi="Times New Roman" w:cs="Times New Roman"/>
      <w:b/>
      <w:bCs/>
      <w:i w:val="0"/>
      <w:i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INSIDER\OI_608\DOTS\titul_o.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B1D8A9-7E2A-4DD8-9AF1-B0B55041FF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titul_o.dot</Template>
  <TotalTime>1</TotalTime>
  <Pages>2</Pages>
  <Words>708</Words>
  <Characters>4038</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Титульний аркуш</vt:lpstr>
    </vt:vector>
  </TitlesOfParts>
  <Company>Reanimator Extreme Edition</Company>
  <LinksUpToDate>false</LinksUpToDate>
  <CharactersWithSpaces>4737</CharactersWithSpaces>
  <SharedDoc>false</SharedDoc>
  <HLinks>
    <vt:vector size="6" baseType="variant">
      <vt:variant>
        <vt:i4>8257576</vt:i4>
      </vt:variant>
      <vt:variant>
        <vt:i4>0</vt:i4>
      </vt:variant>
      <vt:variant>
        <vt:i4>0</vt:i4>
      </vt:variant>
      <vt:variant>
        <vt:i4>5</vt:i4>
      </vt:variant>
      <vt:variant>
        <vt:lpwstr>https://zakon.rada.gov.ua/laws/show/z2180-13</vt:lpwstr>
      </vt:variant>
      <vt:variant>
        <vt:lpwstr>n17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Титульний аркуш</dc:title>
  <dc:creator>1</dc:creator>
  <cp:lastModifiedBy>1</cp:lastModifiedBy>
  <cp:revision>2</cp:revision>
  <cp:lastPrinted>2013-07-11T13:29:00Z</cp:lastPrinted>
  <dcterms:created xsi:type="dcterms:W3CDTF">2025-04-16T10:00:00Z</dcterms:created>
  <dcterms:modified xsi:type="dcterms:W3CDTF">2025-04-16T10:00:00Z</dcterms:modified>
</cp:coreProperties>
</file>